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AF4AC" w14:textId="77777777" w:rsidR="0091490D" w:rsidRPr="00FE3519" w:rsidRDefault="0091490D" w:rsidP="00FE3519">
      <w:pPr>
        <w:pStyle w:val="CoverSheet"/>
        <w:pBdr>
          <w:top w:val="single" w:sz="4" w:space="1" w:color="auto"/>
          <w:left w:val="single" w:sz="4" w:space="4" w:color="auto"/>
          <w:bottom w:val="single" w:sz="4" w:space="1" w:color="auto"/>
          <w:right w:val="single" w:sz="4" w:space="4" w:color="auto"/>
        </w:pBdr>
        <w:spacing w:line="240" w:lineRule="auto"/>
        <w:ind w:left="142" w:right="-1"/>
        <w:jc w:val="center"/>
        <w:rPr>
          <w:rFonts w:ascii="Arial" w:hAnsi="Arial" w:cs="Arial"/>
          <w:sz w:val="22"/>
          <w:szCs w:val="22"/>
          <w:lang w:val="fr-FR"/>
        </w:rPr>
      </w:pPr>
    </w:p>
    <w:p w14:paraId="7BC92D2B" w14:textId="77777777" w:rsidR="0091490D" w:rsidRDefault="002C790B" w:rsidP="00FE3519">
      <w:pPr>
        <w:pStyle w:val="CoverSheet"/>
        <w:pBdr>
          <w:top w:val="single" w:sz="4" w:space="1" w:color="auto"/>
          <w:left w:val="single" w:sz="4" w:space="4" w:color="auto"/>
          <w:bottom w:val="single" w:sz="4" w:space="1" w:color="auto"/>
          <w:right w:val="single" w:sz="4" w:space="4" w:color="auto"/>
        </w:pBdr>
        <w:spacing w:line="240" w:lineRule="auto"/>
        <w:ind w:left="142" w:right="-1"/>
        <w:jc w:val="center"/>
        <w:rPr>
          <w:rFonts w:ascii="Arial" w:hAnsi="Arial" w:cs="Arial"/>
          <w:b/>
          <w:bCs/>
          <w:caps/>
          <w:sz w:val="22"/>
          <w:szCs w:val="22"/>
          <w:lang w:val="fr"/>
        </w:rPr>
      </w:pPr>
      <w:r w:rsidRPr="00FE3519">
        <w:rPr>
          <w:rFonts w:ascii="Arial" w:hAnsi="Arial" w:cs="Arial"/>
          <w:b/>
          <w:bCs/>
          <w:caps/>
          <w:sz w:val="22"/>
          <w:szCs w:val="22"/>
          <w:lang w:val="fr"/>
        </w:rPr>
        <w:t xml:space="preserve">Note d’information </w:t>
      </w:r>
      <w:r w:rsidR="0078333C" w:rsidRPr="00FE3519">
        <w:rPr>
          <w:rFonts w:ascii="Arial" w:hAnsi="Arial" w:cs="Arial"/>
          <w:b/>
          <w:bCs/>
          <w:caps/>
          <w:sz w:val="22"/>
          <w:szCs w:val="22"/>
          <w:lang w:val="fr"/>
        </w:rPr>
        <w:t xml:space="preserve">RELATIVE A la </w:t>
      </w:r>
      <w:r w:rsidR="0091490D" w:rsidRPr="00FE3519">
        <w:rPr>
          <w:rFonts w:ascii="Arial" w:hAnsi="Arial" w:cs="Arial"/>
          <w:b/>
          <w:bCs/>
          <w:caps/>
          <w:sz w:val="22"/>
          <w:szCs w:val="22"/>
          <w:lang w:val="fr"/>
        </w:rPr>
        <w:t>protection des données</w:t>
      </w:r>
    </w:p>
    <w:p w14:paraId="6FD6C949" w14:textId="77777777" w:rsidR="00FE3519" w:rsidRPr="00FE3519" w:rsidRDefault="00FE3519" w:rsidP="00FE3519">
      <w:pPr>
        <w:pStyle w:val="CoverSheet"/>
        <w:pBdr>
          <w:top w:val="single" w:sz="4" w:space="1" w:color="auto"/>
          <w:left w:val="single" w:sz="4" w:space="4" w:color="auto"/>
          <w:bottom w:val="single" w:sz="4" w:space="1" w:color="auto"/>
          <w:right w:val="single" w:sz="4" w:space="4" w:color="auto"/>
        </w:pBdr>
        <w:spacing w:line="240" w:lineRule="auto"/>
        <w:ind w:left="142" w:right="-1"/>
        <w:jc w:val="center"/>
        <w:rPr>
          <w:rFonts w:ascii="Arial" w:hAnsi="Arial" w:cs="Arial"/>
          <w:sz w:val="22"/>
          <w:szCs w:val="22"/>
          <w:lang w:val="fr-FR"/>
        </w:rPr>
      </w:pPr>
    </w:p>
    <w:p w14:paraId="1DF4E517" w14:textId="77777777" w:rsidR="0091490D" w:rsidRPr="00FE3519" w:rsidRDefault="0091490D" w:rsidP="00FE3519">
      <w:pPr>
        <w:pStyle w:val="CoverSheet"/>
        <w:spacing w:line="240" w:lineRule="auto"/>
        <w:rPr>
          <w:rFonts w:ascii="Arial" w:hAnsi="Arial" w:cs="Arial"/>
          <w:sz w:val="22"/>
          <w:szCs w:val="22"/>
          <w:lang w:val="fr-FR"/>
        </w:rPr>
      </w:pPr>
    </w:p>
    <w:p w14:paraId="570568AA" w14:textId="77777777" w:rsidR="0091490D" w:rsidRPr="00FE3519" w:rsidRDefault="0091490D" w:rsidP="00FE3519">
      <w:pPr>
        <w:pStyle w:val="Plattetekst"/>
        <w:spacing w:line="240" w:lineRule="auto"/>
        <w:rPr>
          <w:rFonts w:ascii="Arial" w:eastAsia="MS Mincho" w:hAnsi="Arial" w:cs="Arial"/>
          <w:sz w:val="22"/>
          <w:szCs w:val="22"/>
          <w:lang w:val="fr-FR"/>
        </w:rPr>
      </w:pPr>
    </w:p>
    <w:p w14:paraId="058D1C46" w14:textId="77777777" w:rsidR="0091490D" w:rsidRPr="00FE3519" w:rsidRDefault="0091490D" w:rsidP="00FE3519">
      <w:pPr>
        <w:pStyle w:val="Kop1"/>
        <w:keepNext/>
        <w:numPr>
          <w:ilvl w:val="0"/>
          <w:numId w:val="36"/>
        </w:numPr>
        <w:spacing w:after="220" w:line="240" w:lineRule="auto"/>
        <w:jc w:val="both"/>
        <w:rPr>
          <w:rFonts w:eastAsia="Times New Roman" w:cs="Arial"/>
          <w:bCs/>
          <w:caps/>
          <w:color w:val="auto"/>
          <w:sz w:val="22"/>
          <w:szCs w:val="22"/>
          <w:lang w:val="fr" w:eastAsia="nl-BE"/>
        </w:rPr>
      </w:pPr>
      <w:bookmarkStart w:id="0" w:name="_Toc501023641"/>
      <w:r w:rsidRPr="00FE3519">
        <w:rPr>
          <w:rFonts w:eastAsia="Times New Roman" w:cs="Arial"/>
          <w:bCs/>
          <w:caps/>
          <w:color w:val="auto"/>
          <w:sz w:val="22"/>
          <w:szCs w:val="22"/>
          <w:lang w:val="fr" w:eastAsia="nl-BE"/>
        </w:rPr>
        <w:t>Introduction</w:t>
      </w:r>
      <w:bookmarkEnd w:id="0"/>
    </w:p>
    <w:p w14:paraId="11826D18" w14:textId="5DA1C0E0" w:rsidR="0091490D" w:rsidRPr="00FE3519" w:rsidRDefault="001E61C8"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137F9">
        <w:rPr>
          <w:rFonts w:ascii="Arial" w:hAnsi="Arial" w:cs="Arial"/>
          <w:color w:val="auto"/>
          <w:sz w:val="22"/>
          <w:szCs w:val="22"/>
          <w:lang w:val="fr-BE" w:eastAsia="nl-BE"/>
        </w:rPr>
        <w:t>Le</w:t>
      </w:r>
      <w:r w:rsidRPr="15B37ECD">
        <w:rPr>
          <w:rFonts w:ascii="Arial" w:hAnsi="Arial" w:cs="Arial"/>
          <w:color w:val="auto"/>
          <w:sz w:val="22"/>
          <w:szCs w:val="22"/>
          <w:lang w:val="fr" w:eastAsia="nl-BE"/>
        </w:rPr>
        <w:t xml:space="preserve"> cluster de sociétés MOBIX</w:t>
      </w:r>
      <w:r w:rsidRPr="00F137F9">
        <w:rPr>
          <w:rFonts w:ascii="Arial" w:hAnsi="Arial" w:cs="Arial"/>
          <w:color w:val="auto"/>
          <w:sz w:val="22"/>
          <w:szCs w:val="22"/>
          <w:lang w:val="fr-BE" w:eastAsia="nl-BE"/>
        </w:rPr>
        <w:t xml:space="preserve"> </w:t>
      </w:r>
      <w:r w:rsidRPr="15B37ECD">
        <w:rPr>
          <w:rFonts w:ascii="Arial" w:hAnsi="Arial" w:cs="Arial"/>
          <w:color w:val="auto"/>
          <w:sz w:val="22"/>
          <w:szCs w:val="22"/>
          <w:lang w:val="fr" w:eastAsia="nl-BE"/>
        </w:rPr>
        <w:t>(ci-après la « Société »)</w:t>
      </w:r>
      <w:r w:rsidRPr="00F137F9">
        <w:rPr>
          <w:rFonts w:ascii="Arial" w:hAnsi="Arial" w:cs="Arial"/>
          <w:color w:val="auto"/>
          <w:sz w:val="22"/>
          <w:szCs w:val="22"/>
          <w:lang w:val="fr-BE" w:eastAsia="nl-BE"/>
        </w:rPr>
        <w:t>,</w:t>
      </w:r>
      <w:r w:rsidRPr="15B37ECD">
        <w:rPr>
          <w:rFonts w:ascii="Arial" w:hAnsi="Arial" w:cs="Arial"/>
          <w:color w:val="auto"/>
          <w:sz w:val="22"/>
          <w:szCs w:val="22"/>
          <w:lang w:val="fr" w:eastAsia="nl-BE"/>
        </w:rPr>
        <w:t xml:space="preserve"> constitué des sociétés suivantes : Mobix Stevens, ayant son siège social sis </w:t>
      </w:r>
      <w:proofErr w:type="spellStart"/>
      <w:r w:rsidRPr="15B37ECD">
        <w:rPr>
          <w:rFonts w:ascii="Arial" w:hAnsi="Arial" w:cs="Arial"/>
          <w:color w:val="auto"/>
          <w:sz w:val="22"/>
          <w:szCs w:val="22"/>
          <w:lang w:val="fr" w:eastAsia="nl-BE"/>
        </w:rPr>
        <w:t>Stadsbeemd</w:t>
      </w:r>
      <w:proofErr w:type="spellEnd"/>
      <w:r w:rsidRPr="15B37ECD">
        <w:rPr>
          <w:rFonts w:ascii="Arial" w:hAnsi="Arial" w:cs="Arial"/>
          <w:color w:val="auto"/>
          <w:sz w:val="22"/>
          <w:szCs w:val="22"/>
          <w:lang w:val="fr" w:eastAsia="nl-BE"/>
        </w:rPr>
        <w:t xml:space="preserve"> 1314, 3545 Halen, enregistré dans la banque carrefour des entreprises sous le nr. 0406.783.851; MOBIX ENGEMA, ayant son siège social sis Herrmann-</w:t>
      </w:r>
      <w:proofErr w:type="spellStart"/>
      <w:r w:rsidRPr="15B37ECD">
        <w:rPr>
          <w:rFonts w:ascii="Arial" w:hAnsi="Arial" w:cs="Arial"/>
          <w:color w:val="auto"/>
          <w:sz w:val="22"/>
          <w:szCs w:val="22"/>
          <w:lang w:val="fr" w:eastAsia="nl-BE"/>
        </w:rPr>
        <w:t>Debrouxlaan</w:t>
      </w:r>
      <w:proofErr w:type="spellEnd"/>
      <w:r w:rsidRPr="15B37ECD">
        <w:rPr>
          <w:rFonts w:ascii="Arial" w:hAnsi="Arial" w:cs="Arial"/>
          <w:color w:val="auto"/>
          <w:sz w:val="22"/>
          <w:szCs w:val="22"/>
          <w:lang w:val="fr" w:eastAsia="nl-BE"/>
        </w:rPr>
        <w:t xml:space="preserve"> 42, 1160 Oudergem, enregistré dans la banque carrefour des entreprises sous le nr. 0412.783.696; Mobix </w:t>
      </w:r>
      <w:proofErr w:type="spellStart"/>
      <w:r w:rsidRPr="15B37ECD">
        <w:rPr>
          <w:rFonts w:ascii="Arial" w:hAnsi="Arial" w:cs="Arial"/>
          <w:color w:val="auto"/>
          <w:sz w:val="22"/>
          <w:szCs w:val="22"/>
          <w:lang w:val="fr" w:eastAsia="nl-BE"/>
        </w:rPr>
        <w:t>Engetec</w:t>
      </w:r>
      <w:proofErr w:type="spellEnd"/>
      <w:r w:rsidRPr="15B37ECD">
        <w:rPr>
          <w:rFonts w:ascii="Arial" w:hAnsi="Arial" w:cs="Arial"/>
          <w:color w:val="auto"/>
          <w:sz w:val="22"/>
          <w:szCs w:val="22"/>
          <w:lang w:val="fr" w:eastAsia="nl-BE"/>
        </w:rPr>
        <w:t xml:space="preserve">, ayant son siège social sis Rue Jean Perrin 2B, 7170 Manage, enregistré dans la banque carrefour des entreprises sous le nr. 0430.013.470 et Mobix </w:t>
      </w:r>
      <w:proofErr w:type="spellStart"/>
      <w:r w:rsidRPr="15B37ECD">
        <w:rPr>
          <w:rFonts w:ascii="Arial" w:hAnsi="Arial" w:cs="Arial"/>
          <w:color w:val="auto"/>
          <w:sz w:val="22"/>
          <w:szCs w:val="22"/>
          <w:lang w:val="fr" w:eastAsia="nl-BE"/>
        </w:rPr>
        <w:t>Remacom</w:t>
      </w:r>
      <w:proofErr w:type="spellEnd"/>
      <w:r w:rsidRPr="15B37ECD">
        <w:rPr>
          <w:rFonts w:ascii="Arial" w:hAnsi="Arial" w:cs="Arial"/>
          <w:color w:val="auto"/>
          <w:sz w:val="22"/>
          <w:szCs w:val="22"/>
          <w:lang w:val="fr" w:eastAsia="nl-BE"/>
        </w:rPr>
        <w:t xml:space="preserve">, ayant son siège social sis </w:t>
      </w:r>
      <w:proofErr w:type="spellStart"/>
      <w:r w:rsidRPr="15B37ECD">
        <w:rPr>
          <w:rFonts w:ascii="Arial" w:hAnsi="Arial" w:cs="Arial"/>
          <w:color w:val="auto"/>
          <w:sz w:val="22"/>
          <w:szCs w:val="22"/>
          <w:lang w:val="fr" w:eastAsia="nl-BE"/>
        </w:rPr>
        <w:t>Hoogstraat</w:t>
      </w:r>
      <w:proofErr w:type="spellEnd"/>
      <w:r w:rsidRPr="15B37ECD">
        <w:rPr>
          <w:rFonts w:ascii="Arial" w:hAnsi="Arial" w:cs="Arial"/>
          <w:color w:val="auto"/>
          <w:sz w:val="22"/>
          <w:szCs w:val="22"/>
          <w:lang w:val="fr" w:eastAsia="nl-BE"/>
        </w:rPr>
        <w:t xml:space="preserve"> 2, 9080 Lochristi, enregistré dans la banque carrefour des entreprises sous le nr. 0449.839.676</w:t>
      </w:r>
      <w:r w:rsidR="0091490D" w:rsidRPr="15B37ECD">
        <w:rPr>
          <w:rFonts w:ascii="Arial" w:hAnsi="Arial" w:cs="Arial"/>
          <w:color w:val="auto"/>
          <w:sz w:val="22"/>
          <w:szCs w:val="22"/>
          <w:lang w:val="fr" w:eastAsia="nl-BE"/>
        </w:rPr>
        <w:t xml:space="preserve">, accorde une grande importance à la collecte et au traitement sûr, transparent et confidentiel de vos données à caractère personnel. Nous voulons en particulier protéger les données de nos clients, sous-traitants et fournisseurs, notamment, contre les pertes, violations, erreurs, accès non autorisés ou traitements non autorisés. </w:t>
      </w:r>
    </w:p>
    <w:p w14:paraId="539FE605"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Par cet</w:t>
      </w:r>
      <w:r w:rsidR="002C790B" w:rsidRPr="00FE3519">
        <w:rPr>
          <w:rFonts w:ascii="Arial" w:hAnsi="Arial" w:cs="Arial"/>
          <w:color w:val="auto"/>
          <w:sz w:val="22"/>
          <w:szCs w:val="22"/>
          <w:lang w:val="fr" w:eastAsia="nl-BE"/>
        </w:rPr>
        <w:t>te note d’information</w:t>
      </w:r>
      <w:r w:rsidRPr="00FE3519">
        <w:rPr>
          <w:rFonts w:ascii="Arial" w:hAnsi="Arial" w:cs="Arial"/>
          <w:color w:val="auto"/>
          <w:sz w:val="22"/>
          <w:szCs w:val="22"/>
          <w:lang w:val="fr" w:eastAsia="nl-BE"/>
        </w:rPr>
        <w:t xml:space="preserve"> de protection des données, nous voulons vous informer de la collecte et du traitement de vos données à caractère personnel</w:t>
      </w:r>
      <w:r w:rsidR="0063527A" w:rsidRPr="00FE3519">
        <w:rPr>
          <w:rFonts w:ascii="Arial" w:hAnsi="Arial" w:cs="Arial"/>
          <w:color w:val="auto"/>
          <w:sz w:val="22"/>
          <w:szCs w:val="22"/>
          <w:lang w:val="fr" w:eastAsia="nl-BE"/>
        </w:rPr>
        <w:t xml:space="preserve"> par </w:t>
      </w:r>
      <w:r w:rsidR="00FE3519">
        <w:rPr>
          <w:rFonts w:ascii="Arial" w:hAnsi="Arial" w:cs="Arial"/>
          <w:color w:val="auto"/>
          <w:sz w:val="22"/>
          <w:szCs w:val="22"/>
          <w:lang w:val="fr" w:eastAsia="nl-BE"/>
        </w:rPr>
        <w:t>la Société</w:t>
      </w:r>
      <w:r w:rsidRPr="00FE3519">
        <w:rPr>
          <w:rFonts w:ascii="Arial" w:hAnsi="Arial" w:cs="Arial"/>
          <w:color w:val="auto"/>
          <w:sz w:val="22"/>
          <w:szCs w:val="22"/>
          <w:lang w:val="fr" w:eastAsia="nl-BE"/>
        </w:rPr>
        <w:t>.</w:t>
      </w:r>
    </w:p>
    <w:p w14:paraId="38481F6A"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Nous vous demandons de lire attentivement cet</w:t>
      </w:r>
      <w:r w:rsidR="002C790B" w:rsidRPr="00FE3519">
        <w:rPr>
          <w:rFonts w:ascii="Arial" w:hAnsi="Arial" w:cs="Arial"/>
          <w:color w:val="auto"/>
          <w:sz w:val="22"/>
          <w:szCs w:val="22"/>
          <w:lang w:val="fr" w:eastAsia="nl-BE"/>
        </w:rPr>
        <w:t>te note d’information</w:t>
      </w:r>
      <w:r w:rsidRPr="00FE3519">
        <w:rPr>
          <w:rFonts w:ascii="Arial" w:hAnsi="Arial" w:cs="Arial"/>
          <w:color w:val="auto"/>
          <w:sz w:val="22"/>
          <w:szCs w:val="22"/>
          <w:lang w:val="fr" w:eastAsia="nl-BE"/>
        </w:rPr>
        <w:t xml:space="preserve"> de protection des données, puisqu'il contient des informations importantes sur la manière dont nous traitons vos données à caractère personnel et la raison pour laquelle nous le faisons.</w:t>
      </w:r>
    </w:p>
    <w:p w14:paraId="41E9F7EE" w14:textId="77777777" w:rsidR="00FE3519" w:rsidRDefault="0091490D"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En communiquant vos données à caractère personnel, vous déclarez explicitement avoir pris connaissance de cet</w:t>
      </w:r>
      <w:r w:rsidR="002C790B" w:rsidRPr="00FE3519">
        <w:rPr>
          <w:rFonts w:ascii="Arial" w:hAnsi="Arial" w:cs="Arial"/>
          <w:color w:val="auto"/>
          <w:sz w:val="22"/>
          <w:szCs w:val="22"/>
          <w:lang w:val="fr" w:eastAsia="nl-BE"/>
        </w:rPr>
        <w:t>te note d’information</w:t>
      </w:r>
      <w:r w:rsidRPr="00FE3519">
        <w:rPr>
          <w:rFonts w:ascii="Arial" w:hAnsi="Arial" w:cs="Arial"/>
          <w:color w:val="auto"/>
          <w:sz w:val="22"/>
          <w:szCs w:val="22"/>
          <w:lang w:val="fr" w:eastAsia="nl-BE"/>
        </w:rPr>
        <w:t xml:space="preserve"> de protection des données et vous acceptez explicitement le conten</w:t>
      </w:r>
      <w:r w:rsidR="002705B7" w:rsidRPr="00FE3519">
        <w:rPr>
          <w:rFonts w:ascii="Arial" w:hAnsi="Arial" w:cs="Arial"/>
          <w:color w:val="auto"/>
          <w:sz w:val="22"/>
          <w:szCs w:val="22"/>
          <w:lang w:val="fr" w:eastAsia="nl-BE"/>
        </w:rPr>
        <w:t>u ainsi que le traitement même.</w:t>
      </w:r>
    </w:p>
    <w:p w14:paraId="47D937CF" w14:textId="77777777" w:rsidR="00FE3519" w:rsidRPr="00FE3519" w:rsidRDefault="00FE3519" w:rsidP="00FE3519">
      <w:pPr>
        <w:rPr>
          <w:lang w:val="fr" w:eastAsia="nl-BE"/>
        </w:rPr>
      </w:pPr>
    </w:p>
    <w:p w14:paraId="733ECB93" w14:textId="77777777" w:rsidR="0091490D" w:rsidRPr="00FE3519" w:rsidRDefault="0091490D" w:rsidP="00FE3519">
      <w:pPr>
        <w:pStyle w:val="Kop1"/>
        <w:keepNext/>
        <w:numPr>
          <w:ilvl w:val="0"/>
          <w:numId w:val="36"/>
        </w:numPr>
        <w:spacing w:line="240" w:lineRule="auto"/>
        <w:jc w:val="both"/>
        <w:rPr>
          <w:rFonts w:eastAsia="Times New Roman" w:cs="Arial"/>
          <w:bCs/>
          <w:caps/>
          <w:color w:val="auto"/>
          <w:sz w:val="22"/>
          <w:szCs w:val="22"/>
          <w:lang w:val="fr" w:eastAsia="nl-BE"/>
        </w:rPr>
      </w:pPr>
      <w:bookmarkStart w:id="1" w:name="_Ref255744229"/>
      <w:r w:rsidRPr="00FE3519">
        <w:rPr>
          <w:rFonts w:eastAsia="Times New Roman" w:cs="Arial"/>
          <w:bCs/>
          <w:caps/>
          <w:color w:val="auto"/>
          <w:sz w:val="22"/>
          <w:szCs w:val="22"/>
          <w:lang w:val="fr" w:eastAsia="nl-BE"/>
        </w:rPr>
        <w:t>Champ d'application</w:t>
      </w:r>
      <w:bookmarkEnd w:id="1"/>
    </w:p>
    <w:p w14:paraId="4B14BC44" w14:textId="77777777" w:rsidR="002705B7" w:rsidRPr="00FE3519" w:rsidRDefault="002705B7"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p>
    <w:p w14:paraId="75874BE6" w14:textId="77777777" w:rsidR="002705B7" w:rsidRDefault="002C790B"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Cette note d’information</w:t>
      </w:r>
      <w:r w:rsidR="0091490D" w:rsidRPr="00FE3519">
        <w:rPr>
          <w:rFonts w:ascii="Arial" w:hAnsi="Arial" w:cs="Arial"/>
          <w:color w:val="auto"/>
          <w:sz w:val="22"/>
          <w:szCs w:val="22"/>
          <w:lang w:val="fr" w:eastAsia="nl-BE"/>
        </w:rPr>
        <w:t xml:space="preserve"> de protection des données concerne tous les services fournis par nous et plus généralement toutes l</w:t>
      </w:r>
      <w:r w:rsidR="002705B7" w:rsidRPr="00FE3519">
        <w:rPr>
          <w:rFonts w:ascii="Arial" w:hAnsi="Arial" w:cs="Arial"/>
          <w:color w:val="auto"/>
          <w:sz w:val="22"/>
          <w:szCs w:val="22"/>
          <w:lang w:val="fr" w:eastAsia="nl-BE"/>
        </w:rPr>
        <w:t>es activités que nous exerçons.</w:t>
      </w:r>
    </w:p>
    <w:p w14:paraId="6277B688" w14:textId="77777777" w:rsidR="00FE3519" w:rsidRPr="00FE3519" w:rsidRDefault="00FE3519" w:rsidP="00FE3519">
      <w:pPr>
        <w:rPr>
          <w:lang w:val="fr" w:eastAsia="nl-BE"/>
        </w:rPr>
      </w:pPr>
    </w:p>
    <w:p w14:paraId="25A2628A" w14:textId="77777777" w:rsidR="0091490D" w:rsidRPr="00FE3519" w:rsidRDefault="0091490D" w:rsidP="00FE3519">
      <w:pPr>
        <w:pStyle w:val="Kop1"/>
        <w:keepNext/>
        <w:numPr>
          <w:ilvl w:val="0"/>
          <w:numId w:val="36"/>
        </w:numPr>
        <w:spacing w:line="240" w:lineRule="auto"/>
        <w:jc w:val="both"/>
        <w:rPr>
          <w:rFonts w:eastAsia="Times New Roman" w:cs="Arial"/>
          <w:bCs/>
          <w:caps/>
          <w:color w:val="auto"/>
          <w:sz w:val="22"/>
          <w:szCs w:val="22"/>
          <w:lang w:val="fr" w:eastAsia="nl-BE"/>
        </w:rPr>
      </w:pPr>
      <w:bookmarkStart w:id="2" w:name="_Toc501023643"/>
      <w:r w:rsidRPr="00FE3519">
        <w:rPr>
          <w:rFonts w:eastAsia="Times New Roman" w:cs="Arial"/>
          <w:bCs/>
          <w:caps/>
          <w:color w:val="auto"/>
          <w:sz w:val="22"/>
          <w:szCs w:val="22"/>
          <w:lang w:val="fr" w:eastAsia="nl-BE"/>
        </w:rPr>
        <w:t>Responsable du traitement et ses engagements</w:t>
      </w:r>
      <w:bookmarkEnd w:id="2"/>
    </w:p>
    <w:p w14:paraId="61AB0785" w14:textId="77777777" w:rsidR="002705B7" w:rsidRPr="00FE3519" w:rsidRDefault="002705B7" w:rsidP="00FE3519">
      <w:pPr>
        <w:pStyle w:val="Kop1"/>
        <w:keepNext/>
        <w:spacing w:line="240" w:lineRule="auto"/>
        <w:ind w:left="360"/>
        <w:jc w:val="both"/>
        <w:rPr>
          <w:rFonts w:eastAsia="Times New Roman" w:cs="Arial"/>
          <w:bCs/>
          <w:caps/>
          <w:color w:val="auto"/>
          <w:sz w:val="22"/>
          <w:szCs w:val="22"/>
          <w:lang w:val="fr" w:eastAsia="nl-BE"/>
        </w:rPr>
      </w:pPr>
    </w:p>
    <w:p w14:paraId="794C6CC7" w14:textId="77777777" w:rsidR="0091490D" w:rsidRPr="00FE3519" w:rsidRDefault="00FE3519" w:rsidP="00FE3519">
      <w:pPr>
        <w:spacing w:after="0" w:line="240" w:lineRule="auto"/>
        <w:jc w:val="both"/>
        <w:rPr>
          <w:rFonts w:eastAsia="Times New Roman" w:cs="Arial"/>
          <w:sz w:val="22"/>
          <w:lang w:val="fr" w:eastAsia="nl-BE"/>
        </w:rPr>
      </w:pPr>
      <w:bookmarkStart w:id="3" w:name="_Toc13619625"/>
      <w:bookmarkStart w:id="4" w:name="_Ref57103618"/>
      <w:r>
        <w:rPr>
          <w:rFonts w:cs="Arial"/>
          <w:sz w:val="22"/>
          <w:lang w:val="fr" w:eastAsia="nl-BE"/>
        </w:rPr>
        <w:t>La Société</w:t>
      </w:r>
      <w:r w:rsidR="00F26146" w:rsidRPr="00FE3519">
        <w:rPr>
          <w:rFonts w:cs="Arial"/>
          <w:sz w:val="22"/>
          <w:lang w:val="fr" w:eastAsia="nl-BE"/>
        </w:rPr>
        <w:t xml:space="preserve"> </w:t>
      </w:r>
      <w:r w:rsidR="0091490D" w:rsidRPr="00FE3519">
        <w:rPr>
          <w:rFonts w:eastAsia="Times New Roman" w:cs="Arial"/>
          <w:sz w:val="22"/>
          <w:lang w:val="fr" w:eastAsia="nl-BE"/>
        </w:rPr>
        <w:t xml:space="preserve">est le responsable de traitement de vos données à caractère personnel. </w:t>
      </w:r>
    </w:p>
    <w:p w14:paraId="03F60AFA" w14:textId="77777777" w:rsidR="002705B7" w:rsidRPr="00FE3519" w:rsidRDefault="002705B7" w:rsidP="00FE3519">
      <w:pPr>
        <w:spacing w:after="0" w:line="240" w:lineRule="auto"/>
        <w:jc w:val="both"/>
        <w:rPr>
          <w:rFonts w:eastAsia="Times New Roman" w:cs="Arial"/>
          <w:sz w:val="22"/>
          <w:lang w:val="fr" w:eastAsia="nl-BE"/>
        </w:rPr>
      </w:pPr>
    </w:p>
    <w:p w14:paraId="110FD5E4" w14:textId="77777777" w:rsidR="002705B7" w:rsidRDefault="0091490D" w:rsidP="00FE3519">
      <w:pPr>
        <w:spacing w:after="0" w:line="240" w:lineRule="auto"/>
        <w:jc w:val="both"/>
        <w:rPr>
          <w:rFonts w:eastAsia="Times New Roman" w:cs="Arial"/>
          <w:sz w:val="22"/>
          <w:lang w:val="fr" w:eastAsia="nl-BE"/>
        </w:rPr>
      </w:pPr>
      <w:r w:rsidRPr="00FE3519">
        <w:rPr>
          <w:rFonts w:eastAsia="Times New Roman" w:cs="Arial"/>
          <w:sz w:val="22"/>
          <w:lang w:val="fr" w:eastAsia="nl-BE"/>
        </w:rPr>
        <w:t>Dans la collecte et le traitement de vos données à caractère personnel, nous respectons la législation belge en matière de protection des données à car</w:t>
      </w:r>
      <w:r w:rsidR="00075A5E" w:rsidRPr="00FE3519">
        <w:rPr>
          <w:rFonts w:eastAsia="Times New Roman" w:cs="Arial"/>
          <w:sz w:val="22"/>
          <w:lang w:val="fr" w:eastAsia="nl-BE"/>
        </w:rPr>
        <w:t>actère personnel, ainsi que le R</w:t>
      </w:r>
      <w:r w:rsidRPr="00FE3519">
        <w:rPr>
          <w:rFonts w:eastAsia="Times New Roman" w:cs="Arial"/>
          <w:sz w:val="22"/>
          <w:lang w:val="fr" w:eastAsia="nl-BE"/>
        </w:rPr>
        <w:t xml:space="preserve">èglement </w:t>
      </w:r>
      <w:r w:rsidR="00075A5E" w:rsidRPr="00FE3519">
        <w:rPr>
          <w:rFonts w:eastAsia="Times New Roman" w:cs="Arial"/>
          <w:sz w:val="22"/>
          <w:lang w:val="fr" w:eastAsia="nl-BE"/>
        </w:rPr>
        <w:t>G</w:t>
      </w:r>
      <w:r w:rsidRPr="00FE3519">
        <w:rPr>
          <w:rFonts w:eastAsia="Times New Roman" w:cs="Arial"/>
          <w:sz w:val="22"/>
          <w:lang w:val="fr" w:eastAsia="nl-BE"/>
        </w:rPr>
        <w:t xml:space="preserve">énéral de la </w:t>
      </w:r>
      <w:r w:rsidR="00075A5E" w:rsidRPr="00FE3519">
        <w:rPr>
          <w:rFonts w:eastAsia="Times New Roman" w:cs="Arial"/>
          <w:sz w:val="22"/>
          <w:lang w:val="fr" w:eastAsia="nl-BE"/>
        </w:rPr>
        <w:t>P</w:t>
      </w:r>
      <w:r w:rsidRPr="00FE3519">
        <w:rPr>
          <w:rFonts w:eastAsia="Times New Roman" w:cs="Arial"/>
          <w:sz w:val="22"/>
          <w:lang w:val="fr" w:eastAsia="nl-BE"/>
        </w:rPr>
        <w:t xml:space="preserve">rotection des </w:t>
      </w:r>
      <w:r w:rsidR="00075A5E" w:rsidRPr="00FE3519">
        <w:rPr>
          <w:rFonts w:eastAsia="Times New Roman" w:cs="Arial"/>
          <w:sz w:val="22"/>
          <w:lang w:val="fr" w:eastAsia="nl-BE"/>
        </w:rPr>
        <w:t>D</w:t>
      </w:r>
      <w:r w:rsidRPr="00FE3519">
        <w:rPr>
          <w:rFonts w:eastAsia="Times New Roman" w:cs="Arial"/>
          <w:sz w:val="22"/>
          <w:lang w:val="fr" w:eastAsia="nl-BE"/>
        </w:rPr>
        <w:t xml:space="preserve">onnées (RGPD) </w:t>
      </w:r>
      <w:r w:rsidR="0063527A" w:rsidRPr="00FE3519">
        <w:rPr>
          <w:rFonts w:eastAsia="Times New Roman" w:cs="Arial"/>
          <w:sz w:val="22"/>
          <w:lang w:val="fr" w:eastAsia="nl-BE"/>
        </w:rPr>
        <w:t>dès</w:t>
      </w:r>
      <w:r w:rsidRPr="00FE3519">
        <w:rPr>
          <w:rFonts w:eastAsia="Times New Roman" w:cs="Arial"/>
          <w:sz w:val="22"/>
          <w:lang w:val="fr" w:eastAsia="nl-BE"/>
        </w:rPr>
        <w:t xml:space="preserve"> son entrée en vigueur le 25 mai 2018.</w:t>
      </w:r>
    </w:p>
    <w:p w14:paraId="278D40BB" w14:textId="77777777" w:rsidR="00FE3519" w:rsidRDefault="00FE3519" w:rsidP="00FE3519">
      <w:pPr>
        <w:spacing w:after="0" w:line="240" w:lineRule="auto"/>
        <w:jc w:val="both"/>
        <w:rPr>
          <w:rFonts w:eastAsia="Times New Roman" w:cs="Arial"/>
          <w:sz w:val="22"/>
          <w:lang w:val="fr" w:eastAsia="nl-BE"/>
        </w:rPr>
      </w:pPr>
    </w:p>
    <w:p w14:paraId="70F9028C" w14:textId="77777777" w:rsidR="00FE3519" w:rsidRPr="00FE3519" w:rsidRDefault="00FE3519" w:rsidP="00FE3519">
      <w:pPr>
        <w:spacing w:after="0" w:line="240" w:lineRule="auto"/>
        <w:jc w:val="both"/>
        <w:rPr>
          <w:rFonts w:eastAsia="Times New Roman" w:cs="Arial"/>
          <w:sz w:val="22"/>
          <w:lang w:val="fr" w:eastAsia="nl-BE"/>
        </w:rPr>
      </w:pPr>
    </w:p>
    <w:p w14:paraId="1BE3B30B" w14:textId="77777777" w:rsidR="0091490D" w:rsidRPr="00FE3519" w:rsidRDefault="0091490D" w:rsidP="00FE3519">
      <w:pPr>
        <w:pStyle w:val="Kop1"/>
        <w:keepNext/>
        <w:numPr>
          <w:ilvl w:val="0"/>
          <w:numId w:val="36"/>
        </w:numPr>
        <w:spacing w:line="240" w:lineRule="auto"/>
        <w:jc w:val="both"/>
        <w:rPr>
          <w:rFonts w:eastAsia="Times New Roman" w:cs="Arial"/>
          <w:bCs/>
          <w:caps/>
          <w:color w:val="auto"/>
          <w:sz w:val="22"/>
          <w:szCs w:val="22"/>
          <w:lang w:val="fr" w:eastAsia="nl-BE"/>
        </w:rPr>
      </w:pPr>
      <w:bookmarkStart w:id="5" w:name="_Toc501023644"/>
      <w:bookmarkStart w:id="6" w:name="_Ref256612771"/>
      <w:r w:rsidRPr="00FE3519">
        <w:rPr>
          <w:rFonts w:eastAsia="Times New Roman" w:cs="Arial"/>
          <w:bCs/>
          <w:caps/>
          <w:color w:val="auto"/>
          <w:sz w:val="22"/>
          <w:szCs w:val="22"/>
          <w:lang w:val="fr" w:eastAsia="nl-BE"/>
        </w:rPr>
        <w:t>Données à caractère personnel</w:t>
      </w:r>
      <w:bookmarkEnd w:id="5"/>
      <w:bookmarkEnd w:id="6"/>
    </w:p>
    <w:p w14:paraId="09585BFB" w14:textId="77777777" w:rsidR="002705B7" w:rsidRPr="00FE3519" w:rsidRDefault="002705B7" w:rsidP="00FE3519">
      <w:pPr>
        <w:spacing w:after="0" w:line="240" w:lineRule="auto"/>
        <w:rPr>
          <w:rFonts w:cs="Arial"/>
          <w:sz w:val="22"/>
          <w:lang w:val="fr" w:eastAsia="nl-BE"/>
        </w:rPr>
      </w:pPr>
    </w:p>
    <w:p w14:paraId="1DCD5B64" w14:textId="77777777" w:rsidR="0091490D" w:rsidRPr="00FE3519" w:rsidRDefault="0063527A"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bookmarkStart w:id="7" w:name="_Ref257206927"/>
      <w:r w:rsidRPr="00FE3519">
        <w:rPr>
          <w:rFonts w:ascii="Arial" w:hAnsi="Arial" w:cs="Arial"/>
          <w:color w:val="auto"/>
          <w:sz w:val="22"/>
          <w:szCs w:val="22"/>
          <w:lang w:val="fr" w:eastAsia="nl-BE"/>
        </w:rPr>
        <w:t>En fonction de</w:t>
      </w:r>
      <w:r w:rsidR="0091490D" w:rsidRPr="00FE3519">
        <w:rPr>
          <w:rFonts w:ascii="Arial" w:hAnsi="Arial" w:cs="Arial"/>
          <w:color w:val="auto"/>
          <w:sz w:val="22"/>
          <w:szCs w:val="22"/>
          <w:lang w:val="fr" w:eastAsia="nl-BE"/>
        </w:rPr>
        <w:t xml:space="preserve"> vos activités et </w:t>
      </w:r>
      <w:r w:rsidRPr="00FE3519">
        <w:rPr>
          <w:rFonts w:ascii="Arial" w:hAnsi="Arial" w:cs="Arial"/>
          <w:color w:val="auto"/>
          <w:sz w:val="22"/>
          <w:szCs w:val="22"/>
          <w:lang w:val="fr" w:eastAsia="nl-BE"/>
        </w:rPr>
        <w:t>de la relation contractuelle</w:t>
      </w:r>
      <w:r w:rsidR="0091490D" w:rsidRPr="00FE3519">
        <w:rPr>
          <w:rFonts w:ascii="Arial" w:hAnsi="Arial" w:cs="Arial"/>
          <w:color w:val="auto"/>
          <w:sz w:val="22"/>
          <w:szCs w:val="22"/>
          <w:lang w:val="fr" w:eastAsia="nl-BE"/>
        </w:rPr>
        <w:t xml:space="preserve"> avec </w:t>
      </w:r>
      <w:r w:rsidR="00FE3519">
        <w:rPr>
          <w:rFonts w:ascii="Arial" w:hAnsi="Arial" w:cs="Arial"/>
          <w:color w:val="auto"/>
          <w:sz w:val="22"/>
          <w:szCs w:val="22"/>
          <w:lang w:val="fr" w:eastAsia="nl-BE"/>
        </w:rPr>
        <w:t>la Société</w:t>
      </w:r>
      <w:r w:rsidR="0091490D" w:rsidRPr="00FE3519">
        <w:rPr>
          <w:rFonts w:ascii="Arial" w:hAnsi="Arial" w:cs="Arial"/>
          <w:color w:val="auto"/>
          <w:sz w:val="22"/>
          <w:szCs w:val="22"/>
          <w:lang w:val="fr" w:eastAsia="nl-BE"/>
        </w:rPr>
        <w:t xml:space="preserve">, vous nous </w:t>
      </w:r>
      <w:r w:rsidR="0091490D" w:rsidRPr="00FE3519">
        <w:rPr>
          <w:rFonts w:ascii="Arial" w:hAnsi="Arial" w:cs="Arial"/>
          <w:color w:val="auto"/>
          <w:sz w:val="22"/>
          <w:szCs w:val="22"/>
          <w:lang w:val="fr" w:eastAsia="nl-BE"/>
        </w:rPr>
        <w:lastRenderedPageBreak/>
        <w:t>communiquerez les données à caractère personnel suivantes</w:t>
      </w:r>
      <w:r w:rsidR="002C790B" w:rsidRPr="00FE3519">
        <w:rPr>
          <w:rFonts w:ascii="Arial" w:hAnsi="Arial" w:cs="Arial"/>
          <w:color w:val="auto"/>
          <w:sz w:val="22"/>
          <w:szCs w:val="22"/>
          <w:lang w:val="fr" w:eastAsia="nl-BE"/>
        </w:rPr>
        <w:t xml:space="preserve"> </w:t>
      </w:r>
      <w:r w:rsidR="0091490D" w:rsidRPr="00FE3519">
        <w:rPr>
          <w:rFonts w:ascii="Arial" w:hAnsi="Arial" w:cs="Arial"/>
          <w:color w:val="auto"/>
          <w:sz w:val="22"/>
          <w:szCs w:val="22"/>
          <w:lang w:val="fr" w:eastAsia="nl-BE"/>
        </w:rPr>
        <w:t xml:space="preserve">: vos données d'identité et vos coordonnées (nom, titre, adresse, adresse e-mail, numéro de téléphone, </w:t>
      </w:r>
      <w:r w:rsidRPr="00FE3519">
        <w:rPr>
          <w:rFonts w:ascii="Arial" w:hAnsi="Arial" w:cs="Arial"/>
          <w:color w:val="auto"/>
          <w:sz w:val="22"/>
          <w:szCs w:val="22"/>
          <w:lang w:val="fr" w:eastAsia="nl-BE"/>
        </w:rPr>
        <w:t>téléphone portable</w:t>
      </w:r>
      <w:r w:rsidR="0091490D" w:rsidRPr="00FE3519">
        <w:rPr>
          <w:rFonts w:ascii="Arial" w:hAnsi="Arial" w:cs="Arial"/>
          <w:color w:val="auto"/>
          <w:sz w:val="22"/>
          <w:szCs w:val="22"/>
          <w:lang w:val="fr" w:eastAsia="nl-BE"/>
        </w:rPr>
        <w:t xml:space="preserve">). Pour certaines obligations légales particulières (enregistrement électronique des présences, 30bis déclaration des travaux), il </w:t>
      </w:r>
      <w:r w:rsidRPr="00FE3519">
        <w:rPr>
          <w:rFonts w:ascii="Arial" w:hAnsi="Arial" w:cs="Arial"/>
          <w:color w:val="auto"/>
          <w:sz w:val="22"/>
          <w:szCs w:val="22"/>
          <w:lang w:val="fr" w:eastAsia="nl-BE"/>
        </w:rPr>
        <w:t>se peut</w:t>
      </w:r>
      <w:r w:rsidR="0091490D" w:rsidRPr="00FE3519">
        <w:rPr>
          <w:rFonts w:ascii="Arial" w:hAnsi="Arial" w:cs="Arial"/>
          <w:color w:val="auto"/>
          <w:sz w:val="22"/>
          <w:szCs w:val="22"/>
          <w:lang w:val="fr" w:eastAsia="nl-BE"/>
        </w:rPr>
        <w:t xml:space="preserve"> que vous deviez nous fournir des données supplémentaires afin d'enregistrer vos présences (</w:t>
      </w:r>
      <w:r w:rsidRPr="00FE3519">
        <w:rPr>
          <w:rFonts w:ascii="Arial" w:hAnsi="Arial" w:cs="Arial"/>
          <w:color w:val="auto"/>
          <w:sz w:val="22"/>
          <w:szCs w:val="22"/>
          <w:lang w:val="fr" w:eastAsia="nl-BE"/>
        </w:rPr>
        <w:t>telles que</w:t>
      </w:r>
      <w:r w:rsidR="0091490D" w:rsidRPr="00FE3519">
        <w:rPr>
          <w:rFonts w:ascii="Arial" w:hAnsi="Arial" w:cs="Arial"/>
          <w:color w:val="auto"/>
          <w:sz w:val="22"/>
          <w:szCs w:val="22"/>
          <w:lang w:val="fr" w:eastAsia="nl-BE"/>
        </w:rPr>
        <w:t xml:space="preserve"> les données E-ID, numéro </w:t>
      </w:r>
      <w:proofErr w:type="spellStart"/>
      <w:r w:rsidR="0091490D" w:rsidRPr="00FE3519">
        <w:rPr>
          <w:rFonts w:ascii="Arial" w:hAnsi="Arial" w:cs="Arial"/>
          <w:color w:val="auto"/>
          <w:sz w:val="22"/>
          <w:szCs w:val="22"/>
          <w:lang w:val="fr" w:eastAsia="nl-BE"/>
        </w:rPr>
        <w:t>Limosa</w:t>
      </w:r>
      <w:proofErr w:type="spellEnd"/>
      <w:r w:rsidR="0091490D" w:rsidRPr="00FE3519">
        <w:rPr>
          <w:rFonts w:ascii="Arial" w:hAnsi="Arial" w:cs="Arial"/>
          <w:color w:val="auto"/>
          <w:sz w:val="22"/>
          <w:szCs w:val="22"/>
          <w:lang w:val="fr" w:eastAsia="nl-BE"/>
        </w:rPr>
        <w:t>).</w:t>
      </w:r>
    </w:p>
    <w:bookmarkEnd w:id="3"/>
    <w:bookmarkEnd w:id="4"/>
    <w:bookmarkEnd w:id="7"/>
    <w:p w14:paraId="6A37CF70" w14:textId="77777777" w:rsidR="0091490D" w:rsidRPr="00FE3519" w:rsidRDefault="0063527A"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Vous êtes seuls responsables de l’</w:t>
      </w:r>
      <w:r w:rsidR="0091490D" w:rsidRPr="00FE3519">
        <w:rPr>
          <w:rFonts w:ascii="Arial" w:hAnsi="Arial" w:cs="Arial"/>
          <w:color w:val="auto"/>
          <w:sz w:val="22"/>
          <w:szCs w:val="22"/>
          <w:lang w:val="fr" w:eastAsia="nl-BE"/>
        </w:rPr>
        <w:t>e</w:t>
      </w:r>
      <w:r w:rsidR="002C790B" w:rsidRPr="00FE3519">
        <w:rPr>
          <w:rFonts w:ascii="Arial" w:hAnsi="Arial" w:cs="Arial"/>
          <w:color w:val="auto"/>
          <w:sz w:val="22"/>
          <w:szCs w:val="22"/>
          <w:lang w:val="fr" w:eastAsia="nl-BE"/>
        </w:rPr>
        <w:t>xactitude</w:t>
      </w:r>
      <w:r w:rsidRPr="00FE3519">
        <w:rPr>
          <w:rFonts w:ascii="Arial" w:hAnsi="Arial" w:cs="Arial"/>
          <w:color w:val="auto"/>
          <w:sz w:val="22"/>
          <w:szCs w:val="22"/>
          <w:lang w:val="fr" w:eastAsia="nl-BE"/>
        </w:rPr>
        <w:t xml:space="preserve"> des données que vous nous fournissez</w:t>
      </w:r>
      <w:r w:rsidR="002C790B" w:rsidRPr="00FE3519">
        <w:rPr>
          <w:rFonts w:ascii="Arial" w:hAnsi="Arial" w:cs="Arial"/>
          <w:color w:val="auto"/>
          <w:sz w:val="22"/>
          <w:szCs w:val="22"/>
          <w:lang w:val="fr" w:eastAsia="nl-BE"/>
        </w:rPr>
        <w:t>. Si vo</w:t>
      </w:r>
      <w:r w:rsidR="0091490D" w:rsidRPr="00FE3519">
        <w:rPr>
          <w:rFonts w:ascii="Arial" w:hAnsi="Arial" w:cs="Arial"/>
          <w:color w:val="auto"/>
          <w:sz w:val="22"/>
          <w:szCs w:val="22"/>
          <w:lang w:val="fr" w:eastAsia="nl-BE"/>
        </w:rPr>
        <w:t xml:space="preserve">s données ne sont plus à jour, nous vous demandons de nous en informer immédiatement. </w:t>
      </w:r>
    </w:p>
    <w:p w14:paraId="7A1DD9CB" w14:textId="77777777" w:rsidR="0091490D" w:rsidRPr="00FE3519" w:rsidRDefault="0091490D"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Vous n'êtes pas obligé</w:t>
      </w:r>
      <w:r w:rsidR="0063527A" w:rsidRPr="00FE3519">
        <w:rPr>
          <w:rFonts w:ascii="Arial" w:hAnsi="Arial" w:cs="Arial"/>
          <w:color w:val="auto"/>
          <w:sz w:val="22"/>
          <w:szCs w:val="22"/>
          <w:lang w:val="fr" w:eastAsia="nl-BE"/>
        </w:rPr>
        <w:t>s</w:t>
      </w:r>
      <w:r w:rsidRPr="00FE3519">
        <w:rPr>
          <w:rFonts w:ascii="Arial" w:hAnsi="Arial" w:cs="Arial"/>
          <w:color w:val="auto"/>
          <w:sz w:val="22"/>
          <w:szCs w:val="22"/>
          <w:lang w:val="fr" w:eastAsia="nl-BE"/>
        </w:rPr>
        <w:t xml:space="preserve"> de communiquer vos données à caractère personnel, mais comprenez qu'il sera impossible d'offrir certains services ou de collaborer si vous ne consentez pas à la collecte et au traitement de certaines données.</w:t>
      </w:r>
    </w:p>
    <w:p w14:paraId="66394657" w14:textId="77777777" w:rsidR="002705B7" w:rsidRPr="00FE3519" w:rsidRDefault="002705B7" w:rsidP="00FE3519">
      <w:pPr>
        <w:spacing w:after="0" w:line="240" w:lineRule="auto"/>
        <w:rPr>
          <w:rFonts w:cs="Arial"/>
          <w:sz w:val="22"/>
          <w:lang w:val="fr" w:eastAsia="nl-BE"/>
        </w:rPr>
      </w:pPr>
    </w:p>
    <w:p w14:paraId="3E4C72B7" w14:textId="77777777" w:rsidR="002705B7" w:rsidRPr="00FE3519" w:rsidRDefault="002705B7" w:rsidP="00FE3519">
      <w:pPr>
        <w:spacing w:after="0" w:line="240" w:lineRule="auto"/>
        <w:rPr>
          <w:rFonts w:cs="Arial"/>
          <w:sz w:val="22"/>
          <w:lang w:val="fr" w:eastAsia="nl-BE"/>
        </w:rPr>
      </w:pPr>
    </w:p>
    <w:p w14:paraId="15D99AAB" w14:textId="77777777" w:rsidR="0091490D" w:rsidRPr="00FE3519" w:rsidRDefault="0091490D" w:rsidP="00FE3519">
      <w:pPr>
        <w:pStyle w:val="Kop1"/>
        <w:keepNext/>
        <w:numPr>
          <w:ilvl w:val="0"/>
          <w:numId w:val="36"/>
        </w:numPr>
        <w:spacing w:line="240" w:lineRule="auto"/>
        <w:jc w:val="both"/>
        <w:rPr>
          <w:rFonts w:eastAsia="Times New Roman" w:cs="Arial"/>
          <w:bCs/>
          <w:caps/>
          <w:color w:val="auto"/>
          <w:sz w:val="22"/>
          <w:szCs w:val="22"/>
          <w:lang w:val="fr" w:eastAsia="nl-BE"/>
        </w:rPr>
      </w:pPr>
      <w:r w:rsidRPr="00FE3519">
        <w:rPr>
          <w:rFonts w:eastAsia="Times New Roman" w:cs="Arial"/>
          <w:bCs/>
          <w:caps/>
          <w:color w:val="auto"/>
          <w:sz w:val="22"/>
          <w:szCs w:val="22"/>
          <w:lang w:val="fr" w:eastAsia="nl-BE"/>
        </w:rPr>
        <w:t xml:space="preserve"> </w:t>
      </w:r>
      <w:bookmarkStart w:id="8" w:name="_Toc501023645"/>
      <w:r w:rsidRPr="00FE3519">
        <w:rPr>
          <w:rFonts w:eastAsia="Times New Roman" w:cs="Arial"/>
          <w:bCs/>
          <w:caps/>
          <w:color w:val="auto"/>
          <w:sz w:val="22"/>
          <w:szCs w:val="22"/>
          <w:lang w:val="fr" w:eastAsia="nl-BE"/>
        </w:rPr>
        <w:t>Les finalités du traitement et la base juridique</w:t>
      </w:r>
      <w:bookmarkEnd w:id="8"/>
    </w:p>
    <w:p w14:paraId="580F50D6" w14:textId="77777777" w:rsidR="002705B7" w:rsidRPr="00FE3519" w:rsidRDefault="002705B7" w:rsidP="00FE3519">
      <w:pPr>
        <w:pStyle w:val="Kop1"/>
        <w:keepNext/>
        <w:spacing w:line="240" w:lineRule="auto"/>
        <w:ind w:left="360"/>
        <w:jc w:val="both"/>
        <w:rPr>
          <w:rFonts w:eastAsia="Times New Roman" w:cs="Arial"/>
          <w:bCs/>
          <w:caps/>
          <w:color w:val="auto"/>
          <w:sz w:val="22"/>
          <w:szCs w:val="22"/>
          <w:lang w:val="fr" w:eastAsia="nl-BE"/>
        </w:rPr>
      </w:pPr>
    </w:p>
    <w:p w14:paraId="5E9CFCDA" w14:textId="77777777" w:rsidR="0091490D" w:rsidRPr="00FE3519" w:rsidRDefault="0091490D" w:rsidP="00FE3519">
      <w:pPr>
        <w:pStyle w:val="Kop2"/>
        <w:keepNext w:val="0"/>
        <w:keepLines w:val="0"/>
        <w:widowControl w:val="0"/>
        <w:numPr>
          <w:ilvl w:val="1"/>
          <w:numId w:val="36"/>
        </w:numPr>
        <w:adjustRightInd w:val="0"/>
        <w:spacing w:before="0" w:after="220" w:line="240" w:lineRule="auto"/>
        <w:ind w:left="567" w:hanging="567"/>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 xml:space="preserve"> Données du client</w:t>
      </w:r>
    </w:p>
    <w:p w14:paraId="479D329A"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Dans le cadre de nos services et de nos activités, nous collectons et traitons les données d'identité et les coordonnées de nos clients, de leur personnel, collaborateurs, préposés et tout</w:t>
      </w:r>
      <w:r w:rsidR="0063527A" w:rsidRPr="00FE3519">
        <w:rPr>
          <w:rFonts w:ascii="Arial" w:hAnsi="Arial" w:cs="Arial"/>
          <w:color w:val="auto"/>
          <w:sz w:val="22"/>
          <w:szCs w:val="22"/>
          <w:lang w:val="fr" w:eastAsia="nl-BE"/>
        </w:rPr>
        <w:t>e</w:t>
      </w:r>
      <w:r w:rsidRPr="00FE3519">
        <w:rPr>
          <w:rFonts w:ascii="Arial" w:hAnsi="Arial" w:cs="Arial"/>
          <w:color w:val="auto"/>
          <w:sz w:val="22"/>
          <w:szCs w:val="22"/>
          <w:lang w:val="fr" w:eastAsia="nl-BE"/>
        </w:rPr>
        <w:t xml:space="preserve"> autre personne de contact utile. Les finalités de ces traitements sont l'exécution des accords avec nos clients, la gestion des clients, la comptabilité et les activités de prospection directe, tel que l'envoi d'informations commerciales. Les bases juridiques sont l'exécution d'un contrat, le respect d'obligations légales et réglementaires (tel que la déclaration de travaux 30 bis) et/ou notre intérêt légitime. </w:t>
      </w:r>
    </w:p>
    <w:p w14:paraId="74AB1E00" w14:textId="77777777" w:rsidR="00381046" w:rsidRPr="00FE3519" w:rsidRDefault="0091490D" w:rsidP="00FE3519">
      <w:pPr>
        <w:pStyle w:val="Kop2"/>
        <w:keepNext w:val="0"/>
        <w:keepLines w:val="0"/>
        <w:widowControl w:val="0"/>
        <w:numPr>
          <w:ilvl w:val="1"/>
          <w:numId w:val="36"/>
        </w:numPr>
        <w:adjustRightInd w:val="0"/>
        <w:spacing w:before="0" w:after="220" w:line="240" w:lineRule="auto"/>
        <w:ind w:left="567" w:hanging="567"/>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 xml:space="preserve">Données des fournisseurs et sous-traitants </w:t>
      </w:r>
    </w:p>
    <w:p w14:paraId="63AAE0F5"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Nous collectons et traitons les données d'identité et les coordonnées de nos fournisseurs et sous-traitants, ainsi que de leurs éventuels (</w:t>
      </w:r>
      <w:proofErr w:type="spellStart"/>
      <w:r w:rsidRPr="00FE3519">
        <w:rPr>
          <w:rFonts w:ascii="Arial" w:hAnsi="Arial" w:cs="Arial"/>
          <w:color w:val="auto"/>
          <w:sz w:val="22"/>
          <w:szCs w:val="22"/>
          <w:lang w:val="fr" w:eastAsia="nl-BE"/>
        </w:rPr>
        <w:t>sub</w:t>
      </w:r>
      <w:proofErr w:type="spellEnd"/>
      <w:r w:rsidRPr="00FE3519">
        <w:rPr>
          <w:rFonts w:ascii="Arial" w:hAnsi="Arial" w:cs="Arial"/>
          <w:color w:val="auto"/>
          <w:sz w:val="22"/>
          <w:szCs w:val="22"/>
          <w:lang w:val="fr" w:eastAsia="nl-BE"/>
        </w:rPr>
        <w:t>)sous-traitant(s), de leur personnel, collaborateurs, préposés et toute autre personne de contact utile. Les finalités de ces traitements sont l'exécution de cet accord, la gestion des fournisseurs/sous-traitants, la comptabilité et les activités de prospection directe, tel que l'envoi d'informations commerciales</w:t>
      </w:r>
      <w:r w:rsidRPr="00FE3519">
        <w:rPr>
          <w:rFonts w:ascii="Arial" w:hAnsi="Arial" w:cs="Arial"/>
          <w:i/>
          <w:iCs/>
          <w:color w:val="auto"/>
          <w:sz w:val="22"/>
          <w:szCs w:val="22"/>
          <w:lang w:val="fr" w:eastAsia="nl-BE"/>
        </w:rPr>
        <w:t>.</w:t>
      </w:r>
      <w:r w:rsidRPr="00FE3519">
        <w:rPr>
          <w:rFonts w:ascii="Arial" w:hAnsi="Arial" w:cs="Arial"/>
          <w:color w:val="auto"/>
          <w:sz w:val="22"/>
          <w:szCs w:val="22"/>
          <w:lang w:val="fr" w:eastAsia="nl-BE"/>
        </w:rPr>
        <w:t xml:space="preserve"> Les bases juridiques sont l'exécution du contrat, le respect d'obligations légales et réglementaires (tel que l'enregistrement électronique obligatoire de présence, la déclaration de travaux 30 bis, la liste de présence ou d'autres obligations lors de marchés publics, etc.) et/ou notre intérêt légitime (tel que pour la prospection directe). Pour l'enregistrement électronique de présence, le cas échéant, les données E-ID ou le numéro </w:t>
      </w:r>
      <w:proofErr w:type="spellStart"/>
      <w:r w:rsidRPr="00FE3519">
        <w:rPr>
          <w:rFonts w:ascii="Arial" w:hAnsi="Arial" w:cs="Arial"/>
          <w:color w:val="auto"/>
          <w:sz w:val="22"/>
          <w:szCs w:val="22"/>
          <w:lang w:val="fr" w:eastAsia="nl-BE"/>
        </w:rPr>
        <w:t>Limosa</w:t>
      </w:r>
      <w:proofErr w:type="spellEnd"/>
      <w:r w:rsidRPr="00FE3519">
        <w:rPr>
          <w:rFonts w:ascii="Arial" w:hAnsi="Arial" w:cs="Arial"/>
          <w:color w:val="auto"/>
          <w:sz w:val="22"/>
          <w:szCs w:val="22"/>
          <w:lang w:val="fr" w:eastAsia="nl-BE"/>
        </w:rPr>
        <w:t xml:space="preserve"> seront traitées. Pour les activités de prospection directe par courriel (tels que les bulletins </w:t>
      </w:r>
      <w:r w:rsidR="002C790B" w:rsidRPr="00FE3519">
        <w:rPr>
          <w:rFonts w:ascii="Arial" w:hAnsi="Arial" w:cs="Arial"/>
          <w:color w:val="auto"/>
          <w:sz w:val="22"/>
          <w:szCs w:val="22"/>
          <w:lang w:val="fr" w:eastAsia="nl-BE"/>
        </w:rPr>
        <w:t>d'information ou les invitations</w:t>
      </w:r>
      <w:r w:rsidRPr="00FE3519">
        <w:rPr>
          <w:rFonts w:ascii="Arial" w:hAnsi="Arial" w:cs="Arial"/>
          <w:color w:val="auto"/>
          <w:sz w:val="22"/>
          <w:szCs w:val="22"/>
          <w:lang w:val="fr" w:eastAsia="nl-BE"/>
        </w:rPr>
        <w:t xml:space="preserve"> pour des évènements), l'autorisation sera toujours demandée, et pourra à tout moment être retirée. </w:t>
      </w:r>
    </w:p>
    <w:p w14:paraId="2D84F3B1" w14:textId="77777777" w:rsidR="0091490D" w:rsidRPr="00FE3519" w:rsidRDefault="0091490D" w:rsidP="00FE3519">
      <w:pPr>
        <w:pStyle w:val="Kop2"/>
        <w:keepNext w:val="0"/>
        <w:keepLines w:val="0"/>
        <w:widowControl w:val="0"/>
        <w:numPr>
          <w:ilvl w:val="1"/>
          <w:numId w:val="36"/>
        </w:numPr>
        <w:tabs>
          <w:tab w:val="num" w:pos="720"/>
        </w:tabs>
        <w:adjustRightInd w:val="0"/>
        <w:spacing w:before="0" w:after="220" w:line="240" w:lineRule="auto"/>
        <w:ind w:left="567" w:hanging="567"/>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Données du personnel</w:t>
      </w:r>
    </w:p>
    <w:p w14:paraId="60859B39"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 xml:space="preserve">Nous traitons les données à caractère personnel de nos travailleurs dans le cadre de notre gestion du personnel et de la gestion des salaires. Eu égard </w:t>
      </w:r>
      <w:r w:rsidR="00EF3B85" w:rsidRPr="00FE3519">
        <w:rPr>
          <w:rFonts w:ascii="Arial" w:hAnsi="Arial" w:cs="Arial"/>
          <w:color w:val="auto"/>
          <w:sz w:val="22"/>
          <w:szCs w:val="22"/>
          <w:lang w:val="fr" w:eastAsia="nl-BE"/>
        </w:rPr>
        <w:t xml:space="preserve">à </w:t>
      </w:r>
      <w:r w:rsidRPr="00FE3519">
        <w:rPr>
          <w:rFonts w:ascii="Arial" w:hAnsi="Arial" w:cs="Arial"/>
          <w:color w:val="auto"/>
          <w:sz w:val="22"/>
          <w:szCs w:val="22"/>
          <w:lang w:val="fr" w:eastAsia="nl-BE"/>
        </w:rPr>
        <w:t xml:space="preserve">sa nature spécifique, ce traitement est traité de façon plus élaborée dans une Politique de protection des données pour travailleurs. </w:t>
      </w:r>
    </w:p>
    <w:p w14:paraId="00A0D651" w14:textId="77777777" w:rsidR="0091490D" w:rsidRPr="00FE3519" w:rsidRDefault="0091490D" w:rsidP="00FE3519">
      <w:pPr>
        <w:pStyle w:val="Kop2"/>
        <w:keepNext w:val="0"/>
        <w:keepLines w:val="0"/>
        <w:widowControl w:val="0"/>
        <w:numPr>
          <w:ilvl w:val="1"/>
          <w:numId w:val="36"/>
        </w:numPr>
        <w:tabs>
          <w:tab w:val="num" w:pos="720"/>
        </w:tabs>
        <w:adjustRightInd w:val="0"/>
        <w:spacing w:before="0" w:after="220" w:line="240" w:lineRule="auto"/>
        <w:ind w:left="567" w:hanging="567"/>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 xml:space="preserve">Autres données </w:t>
      </w:r>
    </w:p>
    <w:p w14:paraId="354A9786" w14:textId="77777777" w:rsidR="002705B7" w:rsidRPr="00FE3519" w:rsidRDefault="0091490D"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lastRenderedPageBreak/>
        <w:t xml:space="preserve">En plus des données des clients, fournisseurs/sous-traitants et du personnel, nous traitons également les données à caractère personnel d'autres personnes, telles que les nouveaux </w:t>
      </w:r>
      <w:r w:rsidR="00EF3B85" w:rsidRPr="00FE3519">
        <w:rPr>
          <w:rFonts w:ascii="Arial" w:hAnsi="Arial" w:cs="Arial"/>
          <w:color w:val="auto"/>
          <w:sz w:val="22"/>
          <w:szCs w:val="22"/>
          <w:lang w:val="fr" w:eastAsia="nl-BE"/>
        </w:rPr>
        <w:t xml:space="preserve">ou </w:t>
      </w:r>
      <w:r w:rsidRPr="00FE3519">
        <w:rPr>
          <w:rFonts w:ascii="Arial" w:hAnsi="Arial" w:cs="Arial"/>
          <w:color w:val="auto"/>
          <w:sz w:val="22"/>
          <w:szCs w:val="22"/>
          <w:lang w:val="fr" w:eastAsia="nl-BE"/>
        </w:rPr>
        <w:t>clients</w:t>
      </w:r>
      <w:r w:rsidR="00EF3B85" w:rsidRPr="00FE3519">
        <w:rPr>
          <w:rFonts w:ascii="Arial" w:hAnsi="Arial" w:cs="Arial"/>
          <w:color w:val="auto"/>
          <w:sz w:val="22"/>
          <w:szCs w:val="22"/>
          <w:lang w:val="fr" w:eastAsia="nl-BE"/>
        </w:rPr>
        <w:t xml:space="preserve"> ou clients potentiels</w:t>
      </w:r>
      <w:r w:rsidRPr="00FE3519">
        <w:rPr>
          <w:rFonts w:ascii="Arial" w:hAnsi="Arial" w:cs="Arial"/>
          <w:color w:val="auto"/>
          <w:sz w:val="22"/>
          <w:szCs w:val="22"/>
          <w:lang w:val="fr" w:eastAsia="nl-BE"/>
        </w:rPr>
        <w:t xml:space="preserve">, </w:t>
      </w:r>
      <w:r w:rsidR="00EF3B85" w:rsidRPr="00FE3519">
        <w:rPr>
          <w:rFonts w:ascii="Arial" w:hAnsi="Arial" w:cs="Arial"/>
          <w:color w:val="auto"/>
          <w:sz w:val="22"/>
          <w:szCs w:val="22"/>
          <w:lang w:val="fr" w:eastAsia="nl-BE"/>
        </w:rPr>
        <w:t xml:space="preserve">les </w:t>
      </w:r>
      <w:r w:rsidRPr="00FE3519">
        <w:rPr>
          <w:rFonts w:ascii="Arial" w:hAnsi="Arial" w:cs="Arial"/>
          <w:color w:val="auto"/>
          <w:sz w:val="22"/>
          <w:szCs w:val="22"/>
          <w:lang w:val="fr" w:eastAsia="nl-BE"/>
        </w:rPr>
        <w:t xml:space="preserve">contacts utiles au sein de notre secteur, </w:t>
      </w:r>
      <w:r w:rsidR="00EF3B85" w:rsidRPr="00FE3519">
        <w:rPr>
          <w:rFonts w:ascii="Arial" w:hAnsi="Arial" w:cs="Arial"/>
          <w:color w:val="auto"/>
          <w:sz w:val="22"/>
          <w:szCs w:val="22"/>
          <w:lang w:val="fr" w:eastAsia="nl-BE"/>
        </w:rPr>
        <w:t xml:space="preserve">les </w:t>
      </w:r>
      <w:r w:rsidRPr="00FE3519">
        <w:rPr>
          <w:rFonts w:ascii="Arial" w:hAnsi="Arial" w:cs="Arial"/>
          <w:color w:val="auto"/>
          <w:sz w:val="22"/>
          <w:szCs w:val="22"/>
          <w:lang w:val="fr" w:eastAsia="nl-BE"/>
        </w:rPr>
        <w:t xml:space="preserve">contacts de networking, </w:t>
      </w:r>
      <w:r w:rsidR="00EF3B85" w:rsidRPr="00FE3519">
        <w:rPr>
          <w:rFonts w:ascii="Arial" w:hAnsi="Arial" w:cs="Arial"/>
          <w:color w:val="auto"/>
          <w:sz w:val="22"/>
          <w:szCs w:val="22"/>
          <w:lang w:val="fr" w:eastAsia="nl-BE"/>
        </w:rPr>
        <w:t xml:space="preserve">les </w:t>
      </w:r>
      <w:r w:rsidRPr="00FE3519">
        <w:rPr>
          <w:rFonts w:ascii="Arial" w:hAnsi="Arial" w:cs="Arial"/>
          <w:color w:val="auto"/>
          <w:sz w:val="22"/>
          <w:szCs w:val="22"/>
          <w:lang w:val="fr" w:eastAsia="nl-BE"/>
        </w:rPr>
        <w:t>contacts d'experts, etc. Les finalités de ces traitements sont dans l'intérêt de nos activités, la prospection directe et les relations publiques. La base juridique est notre intérêt légitime ou en certains cas l'exécution d'un contrat.</w:t>
      </w:r>
    </w:p>
    <w:p w14:paraId="09A3CF11" w14:textId="77777777" w:rsidR="002705B7" w:rsidRPr="00FE3519" w:rsidRDefault="002705B7"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p>
    <w:p w14:paraId="6C4B86EB" w14:textId="77777777" w:rsidR="0091490D" w:rsidRPr="00FE3519" w:rsidRDefault="0091490D"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 xml:space="preserve"> </w:t>
      </w:r>
    </w:p>
    <w:p w14:paraId="2883CF5C" w14:textId="77777777" w:rsidR="002705B7" w:rsidRPr="00FE3519" w:rsidRDefault="0091490D" w:rsidP="00FE3519">
      <w:pPr>
        <w:pStyle w:val="Kop1"/>
        <w:keepNext/>
        <w:numPr>
          <w:ilvl w:val="0"/>
          <w:numId w:val="36"/>
        </w:numPr>
        <w:tabs>
          <w:tab w:val="num" w:pos="720"/>
        </w:tabs>
        <w:spacing w:after="220" w:line="240" w:lineRule="auto"/>
        <w:ind w:left="567" w:hanging="567"/>
        <w:jc w:val="both"/>
        <w:rPr>
          <w:rFonts w:eastAsia="Times New Roman" w:cs="Arial"/>
          <w:bCs/>
          <w:caps/>
          <w:color w:val="auto"/>
          <w:sz w:val="22"/>
          <w:szCs w:val="22"/>
          <w:lang w:val="fr" w:eastAsia="nl-BE"/>
        </w:rPr>
      </w:pPr>
      <w:bookmarkStart w:id="9" w:name="_Toc501023647"/>
      <w:bookmarkStart w:id="10" w:name="_Ref256696610"/>
      <w:bookmarkStart w:id="11" w:name="_Toc186010969"/>
      <w:bookmarkStart w:id="12" w:name="_Ref161144398"/>
      <w:r w:rsidRPr="00FE3519">
        <w:rPr>
          <w:rFonts w:eastAsia="Times New Roman" w:cs="Arial"/>
          <w:bCs/>
          <w:caps/>
          <w:color w:val="auto"/>
          <w:sz w:val="22"/>
          <w:szCs w:val="22"/>
          <w:lang w:val="fr" w:eastAsia="nl-BE"/>
        </w:rPr>
        <w:t>Durée du traitement</w:t>
      </w:r>
      <w:bookmarkEnd w:id="9"/>
      <w:bookmarkEnd w:id="10"/>
      <w:bookmarkEnd w:id="11"/>
      <w:bookmarkEnd w:id="12"/>
    </w:p>
    <w:p w14:paraId="63B6C088" w14:textId="77777777" w:rsidR="0091490D" w:rsidRPr="00FE3519" w:rsidRDefault="0091490D" w:rsidP="00FE3519">
      <w:pPr>
        <w:pStyle w:val="Kop1"/>
        <w:keepNext/>
        <w:spacing w:after="220" w:line="240" w:lineRule="auto"/>
        <w:jc w:val="both"/>
        <w:rPr>
          <w:rFonts w:eastAsia="Times New Roman" w:cs="Arial"/>
          <w:b w:val="0"/>
          <w:color w:val="auto"/>
          <w:sz w:val="22"/>
          <w:szCs w:val="22"/>
          <w:lang w:val="fr" w:eastAsia="nl-BE"/>
        </w:rPr>
      </w:pPr>
      <w:r w:rsidRPr="00FE3519">
        <w:rPr>
          <w:rFonts w:eastAsia="Times New Roman" w:cs="Arial"/>
          <w:b w:val="0"/>
          <w:color w:val="auto"/>
          <w:sz w:val="22"/>
          <w:szCs w:val="22"/>
          <w:lang w:val="fr" w:eastAsia="nl-BE"/>
        </w:rPr>
        <w:t xml:space="preserve">Les données à caractère personnel sont conservées et traitées par nous pour une période nécessaire en fonction des finalités du traitement et de la relation (contractuelle ou non) entre nous. </w:t>
      </w:r>
    </w:p>
    <w:p w14:paraId="7504FF83" w14:textId="77777777" w:rsidR="0091490D" w:rsidRPr="00FE3519" w:rsidRDefault="0091490D"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bookmarkStart w:id="13" w:name="_Toc153176252"/>
      <w:bookmarkStart w:id="14" w:name="_Toc153350548"/>
      <w:bookmarkStart w:id="15" w:name="_Toc186010970"/>
      <w:bookmarkStart w:id="16" w:name="_Toc501023648"/>
      <w:r w:rsidRPr="00FE3519">
        <w:rPr>
          <w:rFonts w:ascii="Arial" w:hAnsi="Arial" w:cs="Arial"/>
          <w:color w:val="auto"/>
          <w:sz w:val="22"/>
          <w:szCs w:val="22"/>
          <w:lang w:val="fr" w:eastAsia="nl-BE"/>
        </w:rPr>
        <w:t>Les données des clients et des fournisseurs ou sous-traitants seront</w:t>
      </w:r>
      <w:r w:rsidR="002C790B" w:rsidRPr="00FE3519">
        <w:rPr>
          <w:rFonts w:ascii="Arial" w:hAnsi="Arial" w:cs="Arial"/>
          <w:color w:val="auto"/>
          <w:sz w:val="22"/>
          <w:szCs w:val="22"/>
          <w:lang w:val="fr" w:eastAsia="nl-BE"/>
        </w:rPr>
        <w:t>,</w:t>
      </w:r>
      <w:r w:rsidRPr="00FE3519">
        <w:rPr>
          <w:rFonts w:ascii="Arial" w:hAnsi="Arial" w:cs="Arial"/>
          <w:color w:val="auto"/>
          <w:sz w:val="22"/>
          <w:szCs w:val="22"/>
          <w:lang w:val="fr" w:eastAsia="nl-BE"/>
        </w:rPr>
        <w:t xml:space="preserve"> dans tous les cas</w:t>
      </w:r>
      <w:r w:rsidR="002C790B" w:rsidRPr="00FE3519">
        <w:rPr>
          <w:rFonts w:ascii="Arial" w:hAnsi="Arial" w:cs="Arial"/>
          <w:color w:val="auto"/>
          <w:sz w:val="22"/>
          <w:szCs w:val="22"/>
          <w:lang w:val="fr" w:eastAsia="nl-BE"/>
        </w:rPr>
        <w:t>,</w:t>
      </w:r>
      <w:r w:rsidRPr="00FE3519">
        <w:rPr>
          <w:rFonts w:ascii="Arial" w:hAnsi="Arial" w:cs="Arial"/>
          <w:color w:val="auto"/>
          <w:sz w:val="22"/>
          <w:szCs w:val="22"/>
          <w:lang w:val="fr" w:eastAsia="nl-BE"/>
        </w:rPr>
        <w:t xml:space="preserve"> retirées de nos systèmes après un délai </w:t>
      </w:r>
      <w:r w:rsidR="00F61C7B" w:rsidRPr="00FE3519">
        <w:rPr>
          <w:rFonts w:ascii="Arial" w:hAnsi="Arial" w:cs="Arial"/>
          <w:color w:val="auto"/>
          <w:sz w:val="22"/>
          <w:szCs w:val="22"/>
          <w:lang w:val="fr" w:eastAsia="nl-BE"/>
        </w:rPr>
        <w:t>de dix</w:t>
      </w:r>
      <w:r w:rsidRPr="00FE3519">
        <w:rPr>
          <w:rFonts w:ascii="Arial" w:hAnsi="Arial" w:cs="Arial"/>
          <w:color w:val="auto"/>
          <w:sz w:val="22"/>
          <w:szCs w:val="22"/>
          <w:lang w:val="fr" w:eastAsia="nl-BE"/>
        </w:rPr>
        <w:t xml:space="preserve"> ans après la résiliation du contrat, ou après la fin du projet, sauf en ce qui concerne les données à caractère personnel que nous sommes tenus de garder plus longtemps sur la base d’une législation spécifique ou en cas de litige en cours pour lequel les données à caractè</w:t>
      </w:r>
      <w:r w:rsidR="002705B7" w:rsidRPr="00FE3519">
        <w:rPr>
          <w:rFonts w:ascii="Arial" w:hAnsi="Arial" w:cs="Arial"/>
          <w:color w:val="auto"/>
          <w:sz w:val="22"/>
          <w:szCs w:val="22"/>
          <w:lang w:val="fr" w:eastAsia="nl-BE"/>
        </w:rPr>
        <w:t>re personnel sont nécessaires.</w:t>
      </w:r>
    </w:p>
    <w:p w14:paraId="5BCB4A30" w14:textId="77777777" w:rsidR="002705B7" w:rsidRPr="00FE3519" w:rsidRDefault="002705B7" w:rsidP="00FE3519">
      <w:pPr>
        <w:spacing w:line="240" w:lineRule="auto"/>
        <w:rPr>
          <w:rFonts w:cs="Arial"/>
          <w:sz w:val="22"/>
          <w:lang w:val="fr" w:eastAsia="nl-BE"/>
        </w:rPr>
      </w:pPr>
    </w:p>
    <w:p w14:paraId="20E9E82F" w14:textId="77777777" w:rsidR="0091490D" w:rsidRPr="00FE3519" w:rsidRDefault="0091490D" w:rsidP="00FE3519">
      <w:pPr>
        <w:pStyle w:val="Kop1"/>
        <w:keepNext/>
        <w:numPr>
          <w:ilvl w:val="0"/>
          <w:numId w:val="36"/>
        </w:numPr>
        <w:tabs>
          <w:tab w:val="num" w:pos="720"/>
        </w:tabs>
        <w:spacing w:after="220" w:line="240" w:lineRule="auto"/>
        <w:ind w:left="567" w:hanging="567"/>
        <w:jc w:val="both"/>
        <w:rPr>
          <w:rFonts w:eastAsia="Times New Roman" w:cs="Arial"/>
          <w:bCs/>
          <w:caps/>
          <w:color w:val="auto"/>
          <w:sz w:val="22"/>
          <w:szCs w:val="22"/>
          <w:lang w:val="fr" w:eastAsia="nl-BE"/>
        </w:rPr>
      </w:pPr>
      <w:r w:rsidRPr="00FE3519">
        <w:rPr>
          <w:rFonts w:eastAsia="Times New Roman" w:cs="Arial"/>
          <w:bCs/>
          <w:caps/>
          <w:color w:val="auto"/>
          <w:sz w:val="22"/>
          <w:szCs w:val="22"/>
          <w:lang w:val="fr" w:eastAsia="nl-BE"/>
        </w:rPr>
        <w:t>Droits</w:t>
      </w:r>
      <w:bookmarkEnd w:id="13"/>
      <w:bookmarkEnd w:id="14"/>
      <w:bookmarkEnd w:id="15"/>
      <w:bookmarkEnd w:id="16"/>
    </w:p>
    <w:p w14:paraId="487D1742" w14:textId="77777777" w:rsidR="0091490D" w:rsidRPr="00FE3519" w:rsidRDefault="0091490D" w:rsidP="00FE3519">
      <w:pPr>
        <w:pStyle w:val="Kop1"/>
        <w:keepNext/>
        <w:spacing w:after="220" w:line="240" w:lineRule="auto"/>
        <w:jc w:val="both"/>
        <w:rPr>
          <w:rFonts w:eastAsia="Times New Roman" w:cs="Arial"/>
          <w:b w:val="0"/>
          <w:color w:val="auto"/>
          <w:sz w:val="22"/>
          <w:szCs w:val="22"/>
          <w:lang w:val="fr" w:eastAsia="nl-BE"/>
        </w:rPr>
      </w:pPr>
      <w:r w:rsidRPr="00FE3519">
        <w:rPr>
          <w:rFonts w:eastAsia="Times New Roman" w:cs="Arial"/>
          <w:b w:val="0"/>
          <w:color w:val="auto"/>
          <w:sz w:val="22"/>
          <w:szCs w:val="22"/>
          <w:lang w:val="fr" w:eastAsia="nl-BE"/>
        </w:rPr>
        <w:t xml:space="preserve">Conformément à la législation belge relative à la protection des données et les dispositions du </w:t>
      </w:r>
      <w:r w:rsidR="00EF3B85" w:rsidRPr="00FE3519">
        <w:rPr>
          <w:rFonts w:cs="Arial"/>
          <w:b w:val="0"/>
          <w:color w:val="auto"/>
          <w:sz w:val="22"/>
          <w:szCs w:val="22"/>
          <w:lang w:val="fr" w:eastAsia="nl-BE"/>
        </w:rPr>
        <w:t>Règlement Général de la Protection des Données</w:t>
      </w:r>
      <w:r w:rsidRPr="00FE3519">
        <w:rPr>
          <w:rFonts w:eastAsia="Times New Roman" w:cs="Arial"/>
          <w:b w:val="0"/>
          <w:color w:val="auto"/>
          <w:sz w:val="22"/>
          <w:szCs w:val="22"/>
          <w:lang w:val="fr" w:eastAsia="nl-BE"/>
        </w:rPr>
        <w:t xml:space="preserve">, nous vous informons que vous disposez des droits suivants :   </w:t>
      </w:r>
    </w:p>
    <w:p w14:paraId="01F2240F"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u w:val="single"/>
          <w:lang w:val="fr" w:eastAsia="nl-BE"/>
        </w:rPr>
        <w:t>Droit d’accès</w:t>
      </w:r>
      <w:r w:rsidRPr="00FE3519">
        <w:rPr>
          <w:rFonts w:ascii="Arial" w:hAnsi="Arial" w:cs="Arial"/>
          <w:color w:val="auto"/>
          <w:sz w:val="22"/>
          <w:szCs w:val="22"/>
          <w:lang w:val="fr" w:eastAsia="nl-BE"/>
        </w:rPr>
        <w:t xml:space="preserve"> : vous avez le droit de prendre connaissance gratuitement des données que nous détenons sur vous et de vérifier à quelles fins elles sont utilisées.</w:t>
      </w:r>
    </w:p>
    <w:p w14:paraId="415E0833"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u w:val="single"/>
          <w:lang w:val="fr" w:eastAsia="nl-BE"/>
        </w:rPr>
        <w:t>Droit de rectification</w:t>
      </w:r>
      <w:r w:rsidRPr="00FE3519">
        <w:rPr>
          <w:rFonts w:ascii="Arial" w:hAnsi="Arial" w:cs="Arial"/>
          <w:color w:val="auto"/>
          <w:sz w:val="22"/>
          <w:szCs w:val="22"/>
          <w:lang w:val="fr" w:eastAsia="nl-BE"/>
        </w:rPr>
        <w:t xml:space="preserve"> : vous avez le droit d’obtenir une rectification (correction) des données à caractère personnel erronées vous concernant, ainsi que le droit de compléter des données à caractère personnel incomplètes.</w:t>
      </w:r>
    </w:p>
    <w:p w14:paraId="4F6D6193"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u w:val="single"/>
          <w:lang w:val="fr" w:eastAsia="nl-BE"/>
        </w:rPr>
        <w:t>Droit à l’</w:t>
      </w:r>
      <w:r w:rsidR="002C790B" w:rsidRPr="00FE3519">
        <w:rPr>
          <w:rFonts w:ascii="Arial" w:hAnsi="Arial" w:cs="Arial"/>
          <w:color w:val="auto"/>
          <w:sz w:val="22"/>
          <w:szCs w:val="22"/>
          <w:u w:val="single"/>
          <w:lang w:val="fr" w:eastAsia="nl-BE"/>
        </w:rPr>
        <w:t>oubli</w:t>
      </w:r>
      <w:r w:rsidRPr="00FE3519">
        <w:rPr>
          <w:rFonts w:ascii="Arial" w:hAnsi="Arial" w:cs="Arial"/>
          <w:color w:val="auto"/>
          <w:sz w:val="22"/>
          <w:szCs w:val="22"/>
          <w:u w:val="single"/>
          <w:lang w:val="fr" w:eastAsia="nl-BE"/>
        </w:rPr>
        <w:t xml:space="preserve"> ou à la limitation des données</w:t>
      </w:r>
      <w:r w:rsidRPr="00FE3519">
        <w:rPr>
          <w:rFonts w:ascii="Arial" w:hAnsi="Arial" w:cs="Arial"/>
          <w:color w:val="auto"/>
          <w:sz w:val="22"/>
          <w:szCs w:val="22"/>
          <w:lang w:val="fr" w:eastAsia="nl-BE"/>
        </w:rPr>
        <w:t xml:space="preserve"> : vous avez le droit de nous demander d’effacer les données à caractère personnel vous concernant ainsi que de limiter le traitement de ces données dans les circonstances et sous les conditions stipulées dans le </w:t>
      </w:r>
      <w:r w:rsidR="00EF3B85" w:rsidRPr="00FE3519">
        <w:rPr>
          <w:rFonts w:ascii="Arial" w:hAnsi="Arial" w:cs="Arial"/>
          <w:color w:val="auto"/>
          <w:sz w:val="22"/>
          <w:szCs w:val="22"/>
          <w:lang w:val="fr" w:eastAsia="nl-BE"/>
        </w:rPr>
        <w:t>R</w:t>
      </w:r>
      <w:r w:rsidRPr="00FE3519">
        <w:rPr>
          <w:rFonts w:ascii="Arial" w:hAnsi="Arial" w:cs="Arial"/>
          <w:color w:val="auto"/>
          <w:sz w:val="22"/>
          <w:szCs w:val="22"/>
          <w:lang w:val="fr" w:eastAsia="nl-BE"/>
        </w:rPr>
        <w:t xml:space="preserve">èglement </w:t>
      </w:r>
      <w:r w:rsidR="00EF3B85" w:rsidRPr="00FE3519">
        <w:rPr>
          <w:rFonts w:ascii="Arial" w:hAnsi="Arial" w:cs="Arial"/>
          <w:color w:val="auto"/>
          <w:sz w:val="22"/>
          <w:szCs w:val="22"/>
          <w:lang w:val="fr" w:eastAsia="nl-BE"/>
        </w:rPr>
        <w:t>G</w:t>
      </w:r>
      <w:r w:rsidRPr="00FE3519">
        <w:rPr>
          <w:rFonts w:ascii="Arial" w:hAnsi="Arial" w:cs="Arial"/>
          <w:color w:val="auto"/>
          <w:sz w:val="22"/>
          <w:szCs w:val="22"/>
          <w:lang w:val="fr" w:eastAsia="nl-BE"/>
        </w:rPr>
        <w:t xml:space="preserve">énéral de la </w:t>
      </w:r>
      <w:r w:rsidR="00EF3B85" w:rsidRPr="00FE3519">
        <w:rPr>
          <w:rFonts w:ascii="Arial" w:hAnsi="Arial" w:cs="Arial"/>
          <w:color w:val="auto"/>
          <w:sz w:val="22"/>
          <w:szCs w:val="22"/>
          <w:lang w:val="fr" w:eastAsia="nl-BE"/>
        </w:rPr>
        <w:t>P</w:t>
      </w:r>
      <w:r w:rsidRPr="00FE3519">
        <w:rPr>
          <w:rFonts w:ascii="Arial" w:hAnsi="Arial" w:cs="Arial"/>
          <w:color w:val="auto"/>
          <w:sz w:val="22"/>
          <w:szCs w:val="22"/>
          <w:lang w:val="fr" w:eastAsia="nl-BE"/>
        </w:rPr>
        <w:t xml:space="preserve">rotection des </w:t>
      </w:r>
      <w:r w:rsidR="00EF3B85" w:rsidRPr="00FE3519">
        <w:rPr>
          <w:rFonts w:ascii="Arial" w:hAnsi="Arial" w:cs="Arial"/>
          <w:color w:val="auto"/>
          <w:sz w:val="22"/>
          <w:szCs w:val="22"/>
          <w:lang w:val="fr" w:eastAsia="nl-BE"/>
        </w:rPr>
        <w:t>D</w:t>
      </w:r>
      <w:r w:rsidRPr="00FE3519">
        <w:rPr>
          <w:rFonts w:ascii="Arial" w:hAnsi="Arial" w:cs="Arial"/>
          <w:color w:val="auto"/>
          <w:sz w:val="22"/>
          <w:szCs w:val="22"/>
          <w:lang w:val="fr" w:eastAsia="nl-BE"/>
        </w:rPr>
        <w:t xml:space="preserve">onnées.  Nous pouvons refuser l’effacement ou la limitation des données nécessaires </w:t>
      </w:r>
      <w:r w:rsidR="00EF3B85" w:rsidRPr="00FE3519">
        <w:rPr>
          <w:rFonts w:ascii="Arial" w:hAnsi="Arial" w:cs="Arial"/>
          <w:color w:val="auto"/>
          <w:sz w:val="22"/>
          <w:szCs w:val="22"/>
          <w:lang w:val="fr" w:eastAsia="nl-BE"/>
        </w:rPr>
        <w:t>au</w:t>
      </w:r>
      <w:r w:rsidRPr="00FE3519">
        <w:rPr>
          <w:rFonts w:ascii="Arial" w:hAnsi="Arial" w:cs="Arial"/>
          <w:color w:val="auto"/>
          <w:sz w:val="22"/>
          <w:szCs w:val="22"/>
          <w:lang w:val="fr" w:eastAsia="nl-BE"/>
        </w:rPr>
        <w:t xml:space="preserve"> traitement des salaires, l’exécution d’une obligation légale, la réalisation du contrat de travail ou notre intérêt légitime, pour autant que ces données soient nécessaires pour les finalités pour lesquelles elles ont été collectées. </w:t>
      </w:r>
    </w:p>
    <w:p w14:paraId="3245151A"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u w:val="single"/>
          <w:lang w:val="fr" w:eastAsia="nl-BE"/>
        </w:rPr>
        <w:t>Droit à la portabilité des données</w:t>
      </w:r>
      <w:r w:rsidRPr="00FE3519">
        <w:rPr>
          <w:rFonts w:ascii="Arial" w:hAnsi="Arial" w:cs="Arial"/>
          <w:color w:val="auto"/>
          <w:sz w:val="22"/>
          <w:szCs w:val="22"/>
          <w:lang w:val="fr" w:eastAsia="nl-BE"/>
        </w:rPr>
        <w:t xml:space="preserve"> : vous avez le droit de recevoir les données à caractère personnel vous concernant que vous nous avez fourni</w:t>
      </w:r>
      <w:r w:rsidR="00EF3B85" w:rsidRPr="00FE3519">
        <w:rPr>
          <w:rFonts w:ascii="Arial" w:hAnsi="Arial" w:cs="Arial"/>
          <w:color w:val="auto"/>
          <w:sz w:val="22"/>
          <w:szCs w:val="22"/>
          <w:lang w:val="fr" w:eastAsia="nl-BE"/>
        </w:rPr>
        <w:t>es</w:t>
      </w:r>
      <w:r w:rsidRPr="00FE3519">
        <w:rPr>
          <w:rFonts w:ascii="Arial" w:hAnsi="Arial" w:cs="Arial"/>
          <w:color w:val="auto"/>
          <w:sz w:val="22"/>
          <w:szCs w:val="22"/>
          <w:lang w:val="fr" w:eastAsia="nl-BE"/>
        </w:rPr>
        <w:t>, dans un format structuré, couramment u</w:t>
      </w:r>
      <w:r w:rsidR="00EF3B85" w:rsidRPr="00FE3519">
        <w:rPr>
          <w:rFonts w:ascii="Arial" w:hAnsi="Arial" w:cs="Arial"/>
          <w:color w:val="auto"/>
          <w:sz w:val="22"/>
          <w:szCs w:val="22"/>
          <w:lang w:val="fr" w:eastAsia="nl-BE"/>
        </w:rPr>
        <w:t xml:space="preserve">tilisé et lisible par machine. </w:t>
      </w:r>
      <w:r w:rsidRPr="00FE3519">
        <w:rPr>
          <w:rFonts w:ascii="Arial" w:hAnsi="Arial" w:cs="Arial"/>
          <w:color w:val="auto"/>
          <w:sz w:val="22"/>
          <w:szCs w:val="22"/>
          <w:lang w:val="fr" w:eastAsia="nl-BE"/>
        </w:rPr>
        <w:t>Vous avez le droit de transmettre ces données à un autre responsable du traitement.</w:t>
      </w:r>
    </w:p>
    <w:p w14:paraId="1F4751FA"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u w:val="single"/>
          <w:lang w:val="fr" w:eastAsia="nl-BE"/>
        </w:rPr>
        <w:t>Droit d’opposition</w:t>
      </w:r>
      <w:r w:rsidRPr="00FE3519">
        <w:rPr>
          <w:rFonts w:ascii="Arial" w:hAnsi="Arial" w:cs="Arial"/>
          <w:color w:val="auto"/>
          <w:sz w:val="22"/>
          <w:szCs w:val="22"/>
          <w:lang w:val="fr" w:eastAsia="nl-BE"/>
        </w:rPr>
        <w:t xml:space="preserve"> : vous avez le droit de vous opposer au traitement de vos données à caractère personnel pour des r</w:t>
      </w:r>
      <w:r w:rsidR="00EF3B85" w:rsidRPr="00FE3519">
        <w:rPr>
          <w:rFonts w:ascii="Arial" w:hAnsi="Arial" w:cs="Arial"/>
          <w:color w:val="auto"/>
          <w:sz w:val="22"/>
          <w:szCs w:val="22"/>
          <w:lang w:val="fr" w:eastAsia="nl-BE"/>
        </w:rPr>
        <w:t xml:space="preserve">aisons sérieuses et légitimes. </w:t>
      </w:r>
      <w:r w:rsidRPr="00FE3519">
        <w:rPr>
          <w:rFonts w:ascii="Arial" w:hAnsi="Arial" w:cs="Arial"/>
          <w:color w:val="auto"/>
          <w:sz w:val="22"/>
          <w:szCs w:val="22"/>
          <w:lang w:val="fr" w:eastAsia="nl-BE"/>
        </w:rPr>
        <w:t xml:space="preserve">Vous ne pouvez toutefois pas vous opposer </w:t>
      </w:r>
      <w:r w:rsidR="00EF3B85" w:rsidRPr="00FE3519">
        <w:rPr>
          <w:rFonts w:ascii="Arial" w:hAnsi="Arial" w:cs="Arial"/>
          <w:color w:val="auto"/>
          <w:sz w:val="22"/>
          <w:szCs w:val="22"/>
          <w:lang w:val="fr" w:eastAsia="nl-BE"/>
        </w:rPr>
        <w:t>au</w:t>
      </w:r>
      <w:r w:rsidRPr="00FE3519">
        <w:rPr>
          <w:rFonts w:ascii="Arial" w:hAnsi="Arial" w:cs="Arial"/>
          <w:color w:val="auto"/>
          <w:sz w:val="22"/>
          <w:szCs w:val="22"/>
          <w:lang w:val="fr" w:eastAsia="nl-BE"/>
        </w:rPr>
        <w:t xml:space="preserve"> traitement des données nécessaires </w:t>
      </w:r>
      <w:r w:rsidR="00EF3B85" w:rsidRPr="00FE3519">
        <w:rPr>
          <w:rFonts w:ascii="Arial" w:hAnsi="Arial" w:cs="Arial"/>
          <w:color w:val="auto"/>
          <w:sz w:val="22"/>
          <w:szCs w:val="22"/>
          <w:lang w:val="fr" w:eastAsia="nl-BE"/>
        </w:rPr>
        <w:t>à</w:t>
      </w:r>
      <w:r w:rsidRPr="00FE3519">
        <w:rPr>
          <w:rFonts w:ascii="Arial" w:hAnsi="Arial" w:cs="Arial"/>
          <w:color w:val="auto"/>
          <w:sz w:val="22"/>
          <w:szCs w:val="22"/>
          <w:lang w:val="fr" w:eastAsia="nl-BE"/>
        </w:rPr>
        <w:t xml:space="preserve"> l’exécution d’une obligation légale, la réalisation du contrat de travail ou notre intérêt légitime, pour autant que ces </w:t>
      </w:r>
      <w:r w:rsidRPr="00FE3519">
        <w:rPr>
          <w:rFonts w:ascii="Arial" w:hAnsi="Arial" w:cs="Arial"/>
          <w:color w:val="auto"/>
          <w:sz w:val="22"/>
          <w:szCs w:val="22"/>
          <w:lang w:val="fr" w:eastAsia="nl-BE"/>
        </w:rPr>
        <w:lastRenderedPageBreak/>
        <w:t>données soient nécessaires pour les finalités pour lesquelles elles ont été collectées.</w:t>
      </w:r>
    </w:p>
    <w:p w14:paraId="0E209AE5"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u w:val="single"/>
          <w:lang w:val="fr" w:eastAsia="nl-BE"/>
        </w:rPr>
        <w:t>Droit de retrait du consentement</w:t>
      </w:r>
      <w:r w:rsidRPr="00FE3519">
        <w:rPr>
          <w:rFonts w:ascii="Arial" w:hAnsi="Arial" w:cs="Arial"/>
          <w:color w:val="auto"/>
          <w:sz w:val="22"/>
          <w:szCs w:val="22"/>
          <w:lang w:val="fr" w:eastAsia="nl-BE"/>
        </w:rPr>
        <w:t xml:space="preserve"> : </w:t>
      </w:r>
      <w:r w:rsidR="00075A5E" w:rsidRPr="00FE3519">
        <w:rPr>
          <w:rFonts w:ascii="Arial" w:hAnsi="Arial" w:cs="Arial"/>
          <w:color w:val="auto"/>
          <w:sz w:val="22"/>
          <w:szCs w:val="22"/>
          <w:lang w:val="fr" w:eastAsia="nl-BE"/>
        </w:rPr>
        <w:t>s</w:t>
      </w:r>
      <w:r w:rsidRPr="00FE3519">
        <w:rPr>
          <w:rFonts w:ascii="Arial" w:hAnsi="Arial" w:cs="Arial"/>
          <w:color w:val="auto"/>
          <w:sz w:val="22"/>
          <w:szCs w:val="22"/>
          <w:lang w:val="fr" w:eastAsia="nl-BE"/>
        </w:rPr>
        <w:t xml:space="preserve">i le traitement des données à caractère personnel est basé sur le consentement préalable, vous disposez du droit de </w:t>
      </w:r>
      <w:r w:rsidR="002C790B" w:rsidRPr="00FE3519">
        <w:rPr>
          <w:rFonts w:ascii="Arial" w:hAnsi="Arial" w:cs="Arial"/>
          <w:color w:val="auto"/>
          <w:sz w:val="22"/>
          <w:szCs w:val="22"/>
          <w:lang w:val="fr" w:eastAsia="nl-BE"/>
        </w:rPr>
        <w:t>retirer ce consentement.</w:t>
      </w:r>
      <w:r w:rsidRPr="00FE3519">
        <w:rPr>
          <w:rFonts w:ascii="Arial" w:hAnsi="Arial" w:cs="Arial"/>
          <w:color w:val="auto"/>
          <w:sz w:val="22"/>
          <w:szCs w:val="22"/>
          <w:lang w:val="fr" w:eastAsia="nl-BE"/>
        </w:rPr>
        <w:t xml:space="preserve"> Ces données à caractère personnel seront alors traitées uniquement si nous disposons d’une autre base juridique.  </w:t>
      </w:r>
    </w:p>
    <w:p w14:paraId="13E30A14"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u w:val="single"/>
          <w:lang w:val="fr" w:eastAsia="nl-BE"/>
        </w:rPr>
        <w:t>Décisions automatiques et profilage</w:t>
      </w:r>
      <w:r w:rsidR="002C790B" w:rsidRPr="00FE3519">
        <w:rPr>
          <w:rFonts w:ascii="Arial" w:hAnsi="Arial" w:cs="Arial"/>
          <w:color w:val="auto"/>
          <w:sz w:val="22"/>
          <w:szCs w:val="22"/>
          <w:lang w:val="fr" w:eastAsia="nl-BE"/>
        </w:rPr>
        <w:t xml:space="preserve"> </w:t>
      </w:r>
      <w:r w:rsidRPr="00FE3519">
        <w:rPr>
          <w:rFonts w:ascii="Arial" w:hAnsi="Arial" w:cs="Arial"/>
          <w:color w:val="auto"/>
          <w:sz w:val="22"/>
          <w:szCs w:val="22"/>
          <w:lang w:val="fr" w:eastAsia="nl-BE"/>
        </w:rPr>
        <w:t xml:space="preserve">: nous confirmons que le traitement des données à caractère personnel ne comprend pas de profilage et que vous ne serez pas sujet à des décisions entièrement automatisées.  </w:t>
      </w:r>
    </w:p>
    <w:p w14:paraId="08064E4D" w14:textId="4F54CE3F" w:rsidR="0091490D" w:rsidRPr="001D7335"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000000" w:themeColor="text1"/>
          <w:sz w:val="22"/>
          <w:szCs w:val="22"/>
          <w:lang w:val="fr" w:eastAsia="nl-BE"/>
        </w:rPr>
      </w:pPr>
      <w:r w:rsidRPr="00FE3519">
        <w:rPr>
          <w:rFonts w:ascii="Arial" w:hAnsi="Arial" w:cs="Arial"/>
          <w:color w:val="auto"/>
          <w:sz w:val="22"/>
          <w:szCs w:val="22"/>
          <w:lang w:val="fr" w:eastAsia="nl-BE"/>
        </w:rPr>
        <w:t xml:space="preserve">Vous pourrez exercer les droits précités en adressant </w:t>
      </w:r>
      <w:r w:rsidR="000B6BD2" w:rsidRPr="00FE3519">
        <w:rPr>
          <w:rFonts w:ascii="Arial" w:hAnsi="Arial" w:cs="Arial"/>
          <w:color w:val="auto"/>
          <w:sz w:val="22"/>
          <w:szCs w:val="22"/>
          <w:lang w:val="fr" w:eastAsia="nl-BE"/>
        </w:rPr>
        <w:t xml:space="preserve">votre demande par courrier à </w:t>
      </w:r>
      <w:r w:rsidR="00FE3519">
        <w:rPr>
          <w:rFonts w:ascii="Arial" w:hAnsi="Arial" w:cs="Arial"/>
          <w:color w:val="auto"/>
          <w:sz w:val="22"/>
          <w:szCs w:val="22"/>
          <w:lang w:val="fr" w:eastAsia="nl-BE"/>
        </w:rPr>
        <w:t>la Société</w:t>
      </w:r>
      <w:r w:rsidR="000B6BD2" w:rsidRPr="00FE3519">
        <w:rPr>
          <w:rFonts w:ascii="Arial" w:hAnsi="Arial" w:cs="Arial"/>
          <w:color w:val="auto"/>
          <w:sz w:val="22"/>
          <w:szCs w:val="22"/>
          <w:lang w:val="fr" w:eastAsia="nl-BE"/>
        </w:rPr>
        <w:t xml:space="preserve"> à l’attention de </w:t>
      </w:r>
      <w:r w:rsidR="00F26146" w:rsidRPr="00FE3519">
        <w:rPr>
          <w:rFonts w:ascii="Arial" w:hAnsi="Arial" w:cs="Arial"/>
          <w:color w:val="auto"/>
          <w:sz w:val="22"/>
          <w:szCs w:val="22"/>
          <w:lang w:val="fr" w:eastAsia="nl-BE"/>
        </w:rPr>
        <w:t>M</w:t>
      </w:r>
      <w:r w:rsidR="00F137F9">
        <w:rPr>
          <w:rFonts w:ascii="Arial" w:hAnsi="Arial" w:cs="Arial"/>
          <w:color w:val="auto"/>
          <w:sz w:val="22"/>
          <w:szCs w:val="22"/>
          <w:lang w:val="fr" w:eastAsia="nl-BE"/>
        </w:rPr>
        <w:t>. David Evrard</w:t>
      </w:r>
      <w:r w:rsidR="000B6BD2" w:rsidRPr="00FE3519">
        <w:rPr>
          <w:rFonts w:ascii="Arial" w:hAnsi="Arial" w:cs="Arial"/>
          <w:color w:val="auto"/>
          <w:sz w:val="22"/>
          <w:szCs w:val="22"/>
          <w:lang w:val="fr" w:eastAsia="nl-BE"/>
        </w:rPr>
        <w:t xml:space="preserve">, ou par email </w:t>
      </w:r>
      <w:r w:rsidRPr="00FE3519">
        <w:rPr>
          <w:rFonts w:ascii="Arial" w:hAnsi="Arial" w:cs="Arial"/>
          <w:color w:val="auto"/>
          <w:sz w:val="22"/>
          <w:szCs w:val="22"/>
          <w:lang w:val="fr" w:eastAsia="nl-BE"/>
        </w:rPr>
        <w:t xml:space="preserve">à </w:t>
      </w:r>
      <w:r w:rsidR="00146ED4" w:rsidRPr="00FE3519">
        <w:rPr>
          <w:rFonts w:ascii="Arial" w:hAnsi="Arial" w:cs="Arial"/>
          <w:color w:val="auto"/>
          <w:sz w:val="22"/>
          <w:szCs w:val="22"/>
          <w:lang w:val="fr" w:eastAsia="nl-BE"/>
        </w:rPr>
        <w:t>l’adresse email suivant</w:t>
      </w:r>
      <w:r w:rsidR="00146ED4" w:rsidRPr="00C93045">
        <w:rPr>
          <w:rFonts w:ascii="Arial" w:hAnsi="Arial" w:cs="Arial"/>
          <w:color w:val="auto"/>
          <w:sz w:val="22"/>
          <w:szCs w:val="22"/>
          <w:lang w:val="fr" w:eastAsia="nl-BE"/>
        </w:rPr>
        <w:t>e :</w:t>
      </w:r>
      <w:r w:rsidR="001D7335" w:rsidRPr="001D7335">
        <w:rPr>
          <w:rFonts w:ascii="Arial" w:hAnsi="Arial" w:cs="Arial"/>
          <w:sz w:val="24"/>
          <w:szCs w:val="24"/>
          <w:lang w:val="fr-BE"/>
        </w:rPr>
        <w:t xml:space="preserve"> </w:t>
      </w:r>
      <w:r w:rsidR="001D7335" w:rsidRPr="001D7335">
        <w:rPr>
          <w:rFonts w:ascii="Arial" w:hAnsi="Arial" w:cs="Arial"/>
          <w:color w:val="000000" w:themeColor="text1"/>
          <w:sz w:val="22"/>
          <w:szCs w:val="22"/>
          <w:lang w:val="fr-BE"/>
        </w:rPr>
        <w:t>david.evrard@mobix.be</w:t>
      </w:r>
      <w:r w:rsidRPr="001D7335">
        <w:rPr>
          <w:rFonts w:ascii="Arial" w:hAnsi="Arial" w:cs="Arial"/>
          <w:color w:val="000000" w:themeColor="text1"/>
          <w:sz w:val="22"/>
          <w:szCs w:val="22"/>
          <w:lang w:val="fr" w:eastAsia="nl-BE"/>
        </w:rPr>
        <w:t xml:space="preserve">. </w:t>
      </w:r>
    </w:p>
    <w:p w14:paraId="74F699D0" w14:textId="77777777" w:rsidR="00A5737A" w:rsidRPr="00FE3519" w:rsidRDefault="0091490D"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Nous mettons tout en œuvre pour assurer un traitement méticuleux et légitime des données à caractère personnel vous concernant, conformément à la règlementation applicable.</w:t>
      </w:r>
      <w:bookmarkStart w:id="17" w:name="_Toc501023649"/>
    </w:p>
    <w:p w14:paraId="3377C975" w14:textId="77777777" w:rsidR="00A5737A" w:rsidRPr="00FE3519" w:rsidRDefault="00A5737A" w:rsidP="00FE3519">
      <w:pPr>
        <w:spacing w:line="240" w:lineRule="auto"/>
        <w:rPr>
          <w:rFonts w:cs="Arial"/>
          <w:sz w:val="22"/>
          <w:lang w:val="fr" w:eastAsia="nl-BE"/>
        </w:rPr>
      </w:pPr>
    </w:p>
    <w:p w14:paraId="157861F3" w14:textId="77777777" w:rsidR="0091490D" w:rsidRPr="00FE3519" w:rsidRDefault="0091490D" w:rsidP="00FE3519">
      <w:pPr>
        <w:pStyle w:val="Kop1"/>
        <w:keepNext/>
        <w:numPr>
          <w:ilvl w:val="0"/>
          <w:numId w:val="36"/>
        </w:numPr>
        <w:tabs>
          <w:tab w:val="num" w:pos="720"/>
        </w:tabs>
        <w:spacing w:line="240" w:lineRule="auto"/>
        <w:ind w:left="567" w:hanging="567"/>
        <w:jc w:val="both"/>
        <w:rPr>
          <w:rFonts w:eastAsia="Times New Roman" w:cs="Arial"/>
          <w:bCs/>
          <w:caps/>
          <w:color w:val="auto"/>
          <w:sz w:val="22"/>
          <w:szCs w:val="22"/>
          <w:lang w:val="fr" w:eastAsia="nl-BE"/>
        </w:rPr>
      </w:pPr>
      <w:r w:rsidRPr="00FE3519">
        <w:rPr>
          <w:rFonts w:eastAsia="Times New Roman" w:cs="Arial"/>
          <w:bCs/>
          <w:caps/>
          <w:color w:val="auto"/>
          <w:sz w:val="22"/>
          <w:szCs w:val="22"/>
          <w:lang w:val="fr" w:eastAsia="nl-BE"/>
        </w:rPr>
        <w:t>Transfer</w:t>
      </w:r>
      <w:r w:rsidR="00EF3B85" w:rsidRPr="00FE3519">
        <w:rPr>
          <w:rFonts w:eastAsia="Times New Roman" w:cs="Arial"/>
          <w:bCs/>
          <w:caps/>
          <w:color w:val="auto"/>
          <w:sz w:val="22"/>
          <w:szCs w:val="22"/>
          <w:lang w:val="fr" w:eastAsia="nl-BE"/>
        </w:rPr>
        <w:t>T</w:t>
      </w:r>
      <w:r w:rsidRPr="00FE3519">
        <w:rPr>
          <w:rFonts w:eastAsia="Times New Roman" w:cs="Arial"/>
          <w:bCs/>
          <w:caps/>
          <w:color w:val="auto"/>
          <w:sz w:val="22"/>
          <w:szCs w:val="22"/>
          <w:lang w:val="fr" w:eastAsia="nl-BE"/>
        </w:rPr>
        <w:t xml:space="preserve"> des données à tiers</w:t>
      </w:r>
      <w:bookmarkEnd w:id="17"/>
    </w:p>
    <w:p w14:paraId="465275F4" w14:textId="77777777" w:rsidR="002705B7" w:rsidRPr="00FE3519" w:rsidRDefault="002705B7" w:rsidP="00FE3519">
      <w:pPr>
        <w:pStyle w:val="Lijstalinea"/>
        <w:spacing w:after="240" w:line="240" w:lineRule="auto"/>
        <w:contextualSpacing/>
        <w:jc w:val="both"/>
        <w:rPr>
          <w:rFonts w:eastAsia="Times New Roman" w:cs="Arial"/>
          <w:sz w:val="22"/>
          <w:lang w:val="fr" w:eastAsia="nl-BE"/>
        </w:rPr>
      </w:pPr>
    </w:p>
    <w:p w14:paraId="6483E0D7" w14:textId="77777777" w:rsidR="0091490D" w:rsidRPr="00FE3519" w:rsidRDefault="0091490D" w:rsidP="00FE3519">
      <w:pPr>
        <w:pStyle w:val="Lijstalinea"/>
        <w:spacing w:after="240" w:line="240" w:lineRule="auto"/>
        <w:contextualSpacing/>
        <w:jc w:val="both"/>
        <w:rPr>
          <w:rFonts w:eastAsia="Times New Roman" w:cs="Arial"/>
          <w:sz w:val="22"/>
          <w:lang w:val="fr" w:eastAsia="nl-BE"/>
        </w:rPr>
      </w:pPr>
      <w:r w:rsidRPr="00FE3519">
        <w:rPr>
          <w:rFonts w:eastAsia="Times New Roman" w:cs="Arial"/>
          <w:sz w:val="22"/>
          <w:lang w:val="fr" w:eastAsia="nl-BE"/>
        </w:rPr>
        <w:t>Certaines don</w:t>
      </w:r>
      <w:r w:rsidR="00075A5E" w:rsidRPr="00FE3519">
        <w:rPr>
          <w:rFonts w:eastAsia="Times New Roman" w:cs="Arial"/>
          <w:sz w:val="22"/>
          <w:lang w:val="fr" w:eastAsia="nl-BE"/>
        </w:rPr>
        <w:t>nées à caractère personnel des t</w:t>
      </w:r>
      <w:r w:rsidRPr="00FE3519">
        <w:rPr>
          <w:rFonts w:eastAsia="Times New Roman" w:cs="Arial"/>
          <w:sz w:val="22"/>
          <w:lang w:val="fr" w:eastAsia="nl-BE"/>
        </w:rPr>
        <w:t>ravailleurs collectées par l'</w:t>
      </w:r>
      <w:r w:rsidR="00075A5E" w:rsidRPr="00FE3519">
        <w:rPr>
          <w:rFonts w:eastAsia="Times New Roman" w:cs="Arial"/>
          <w:sz w:val="22"/>
          <w:lang w:val="fr" w:eastAsia="nl-BE"/>
        </w:rPr>
        <w:t>e</w:t>
      </w:r>
      <w:r w:rsidRPr="00FE3519">
        <w:rPr>
          <w:rFonts w:eastAsia="Times New Roman" w:cs="Arial"/>
          <w:sz w:val="22"/>
          <w:lang w:val="fr" w:eastAsia="nl-BE"/>
        </w:rPr>
        <w:t>mployeur, seront transférées à et peuvent être traitées par des tiers, comme notre four</w:t>
      </w:r>
      <w:r w:rsidR="00075A5E" w:rsidRPr="00FE3519">
        <w:rPr>
          <w:rFonts w:eastAsia="Times New Roman" w:cs="Arial"/>
          <w:sz w:val="22"/>
          <w:lang w:val="fr" w:eastAsia="nl-BE"/>
        </w:rPr>
        <w:t>nisseur IT, comptable, réviseur, le secrétariat social</w:t>
      </w:r>
      <w:r w:rsidRPr="00FE3519">
        <w:rPr>
          <w:rFonts w:eastAsia="Times New Roman" w:cs="Arial"/>
          <w:sz w:val="22"/>
          <w:lang w:val="fr" w:eastAsia="nl-BE"/>
        </w:rPr>
        <w:t xml:space="preserve">, ainsi que par </w:t>
      </w:r>
      <w:r w:rsidR="00EF3B85" w:rsidRPr="00FE3519">
        <w:rPr>
          <w:rFonts w:eastAsia="Times New Roman" w:cs="Arial"/>
          <w:sz w:val="22"/>
          <w:lang w:val="fr" w:eastAsia="nl-BE"/>
        </w:rPr>
        <w:t>l’administration</w:t>
      </w:r>
      <w:r w:rsidRPr="00FE3519">
        <w:rPr>
          <w:rFonts w:eastAsia="Times New Roman" w:cs="Arial"/>
          <w:sz w:val="22"/>
          <w:lang w:val="fr" w:eastAsia="nl-BE"/>
        </w:rPr>
        <w:t xml:space="preserve"> (par ex. dans le cas de la déclaration de travaux 30bis, l'enregistrement électronique de présence ou pour l'attribution de marchés publics).  </w:t>
      </w:r>
    </w:p>
    <w:p w14:paraId="325571B9"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 xml:space="preserve">Il </w:t>
      </w:r>
      <w:r w:rsidR="00EF3B85" w:rsidRPr="00FE3519">
        <w:rPr>
          <w:rFonts w:ascii="Arial" w:hAnsi="Arial" w:cs="Arial"/>
          <w:color w:val="auto"/>
          <w:sz w:val="22"/>
          <w:szCs w:val="22"/>
          <w:lang w:val="fr" w:eastAsia="nl-BE"/>
        </w:rPr>
        <w:t>se peut</w:t>
      </w:r>
      <w:r w:rsidRPr="00FE3519">
        <w:rPr>
          <w:rFonts w:ascii="Arial" w:hAnsi="Arial" w:cs="Arial"/>
          <w:color w:val="auto"/>
          <w:sz w:val="22"/>
          <w:szCs w:val="22"/>
          <w:lang w:val="fr" w:eastAsia="nl-BE"/>
        </w:rPr>
        <w:t xml:space="preserve"> qu'une ou plusieurs des parties tierces se trouvent en dehors de l'Espace </w:t>
      </w:r>
      <w:r w:rsidR="00075A5E" w:rsidRPr="00FE3519">
        <w:rPr>
          <w:rFonts w:ascii="Arial" w:hAnsi="Arial" w:cs="Arial"/>
          <w:color w:val="auto"/>
          <w:sz w:val="22"/>
          <w:szCs w:val="22"/>
          <w:lang w:val="fr" w:eastAsia="nl-BE"/>
        </w:rPr>
        <w:t>E</w:t>
      </w:r>
      <w:r w:rsidRPr="00FE3519">
        <w:rPr>
          <w:rFonts w:ascii="Arial" w:hAnsi="Arial" w:cs="Arial"/>
          <w:color w:val="auto"/>
          <w:sz w:val="22"/>
          <w:szCs w:val="22"/>
          <w:lang w:val="fr" w:eastAsia="nl-BE"/>
        </w:rPr>
        <w:t xml:space="preserve">conomique </w:t>
      </w:r>
      <w:r w:rsidR="00075A5E" w:rsidRPr="00FE3519">
        <w:rPr>
          <w:rFonts w:ascii="Arial" w:hAnsi="Arial" w:cs="Arial"/>
          <w:color w:val="auto"/>
          <w:sz w:val="22"/>
          <w:szCs w:val="22"/>
          <w:lang w:val="fr" w:eastAsia="nl-BE"/>
        </w:rPr>
        <w:t>E</w:t>
      </w:r>
      <w:r w:rsidRPr="00FE3519">
        <w:rPr>
          <w:rFonts w:ascii="Arial" w:hAnsi="Arial" w:cs="Arial"/>
          <w:color w:val="auto"/>
          <w:sz w:val="22"/>
          <w:szCs w:val="22"/>
          <w:lang w:val="fr" w:eastAsia="nl-BE"/>
        </w:rPr>
        <w:t xml:space="preserve">uropéen (« EEE »). Toutefois, les données à caractère personnel ne seront transmises qu'aux pays tiers disposant d'un niveau adéquat de protection. </w:t>
      </w:r>
    </w:p>
    <w:p w14:paraId="12F882FA"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 xml:space="preserve">Les travailleurs, managers et/ou représentants des prestataires de services </w:t>
      </w:r>
      <w:r w:rsidR="00EF3B85" w:rsidRPr="00FE3519">
        <w:rPr>
          <w:rFonts w:ascii="Arial" w:hAnsi="Arial" w:cs="Arial"/>
          <w:color w:val="auto"/>
          <w:sz w:val="22"/>
          <w:szCs w:val="22"/>
          <w:lang w:val="fr" w:eastAsia="nl-BE"/>
        </w:rPr>
        <w:t xml:space="preserve">tiers </w:t>
      </w:r>
      <w:r w:rsidRPr="00FE3519">
        <w:rPr>
          <w:rFonts w:ascii="Arial" w:hAnsi="Arial" w:cs="Arial"/>
          <w:color w:val="auto"/>
          <w:sz w:val="22"/>
          <w:szCs w:val="22"/>
          <w:lang w:val="fr" w:eastAsia="nl-BE"/>
        </w:rPr>
        <w:t xml:space="preserve">ou institutions susmentionnés ainsi que les prestataires de services spécialisés désignés par ceux-ci, sont tenus de respecter la nature confidentielle de vos données à caractère personnel et ne pourront utiliser ces données </w:t>
      </w:r>
      <w:r w:rsidR="00EF3B85" w:rsidRPr="00FE3519">
        <w:rPr>
          <w:rFonts w:ascii="Arial" w:hAnsi="Arial" w:cs="Arial"/>
          <w:color w:val="auto"/>
          <w:sz w:val="22"/>
          <w:szCs w:val="22"/>
          <w:lang w:val="fr" w:eastAsia="nl-BE"/>
        </w:rPr>
        <w:t>qu’en vue des</w:t>
      </w:r>
      <w:r w:rsidRPr="00FE3519">
        <w:rPr>
          <w:rFonts w:ascii="Arial" w:hAnsi="Arial" w:cs="Arial"/>
          <w:color w:val="auto"/>
          <w:sz w:val="22"/>
          <w:szCs w:val="22"/>
          <w:lang w:val="fr" w:eastAsia="nl-BE"/>
        </w:rPr>
        <w:t xml:space="preserve"> finalités pour lesquelles elles ont été fournies.  </w:t>
      </w:r>
    </w:p>
    <w:p w14:paraId="62C57035" w14:textId="77777777" w:rsidR="0091490D" w:rsidRPr="00FE3519" w:rsidRDefault="0091490D"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 xml:space="preserve">Si nécessaire, les données à caractère personnel pourront être transmises à d'autres parties tierces. Cela pourra se faire en cas d’une réorganisation partielle ou entière de </w:t>
      </w:r>
      <w:r w:rsidR="00FE3519">
        <w:rPr>
          <w:rFonts w:ascii="Arial" w:hAnsi="Arial" w:cs="Arial"/>
          <w:color w:val="auto"/>
          <w:sz w:val="22"/>
          <w:szCs w:val="22"/>
          <w:lang w:val="fr" w:eastAsia="nl-BE"/>
        </w:rPr>
        <w:t>la Société</w:t>
      </w:r>
      <w:r w:rsidRPr="00FE3519">
        <w:rPr>
          <w:rFonts w:ascii="Arial" w:hAnsi="Arial" w:cs="Arial"/>
          <w:color w:val="auto"/>
          <w:sz w:val="22"/>
          <w:szCs w:val="22"/>
          <w:lang w:val="fr" w:eastAsia="nl-BE"/>
        </w:rPr>
        <w:t xml:space="preserve">, si nos activités sont transférées ou en cas de déclaration de faillite. Il est également possible que les données à caractère personnel </w:t>
      </w:r>
      <w:r w:rsidR="00146ED4" w:rsidRPr="00FE3519">
        <w:rPr>
          <w:rFonts w:ascii="Arial" w:hAnsi="Arial" w:cs="Arial"/>
          <w:color w:val="auto"/>
          <w:sz w:val="22"/>
          <w:szCs w:val="22"/>
          <w:lang w:val="fr" w:eastAsia="nl-BE"/>
        </w:rPr>
        <w:t>soient</w:t>
      </w:r>
      <w:r w:rsidRPr="00FE3519">
        <w:rPr>
          <w:rFonts w:ascii="Arial" w:hAnsi="Arial" w:cs="Arial"/>
          <w:color w:val="auto"/>
          <w:sz w:val="22"/>
          <w:szCs w:val="22"/>
          <w:lang w:val="fr" w:eastAsia="nl-BE"/>
        </w:rPr>
        <w:t xml:space="preserve"> transférées en raison d'une injonction ou afin de remplir une obligation légale particulière. Dans ce cas, nous nous efforcerons autant que faire se peut de vous informer préalablement de cette communication à d'autres parties tierces. Vous reconnaissez et comprenez toutefois que </w:t>
      </w:r>
      <w:r w:rsidR="00146ED4" w:rsidRPr="00FE3519">
        <w:rPr>
          <w:rFonts w:ascii="Arial" w:hAnsi="Arial" w:cs="Arial"/>
          <w:color w:val="auto"/>
          <w:sz w:val="22"/>
          <w:szCs w:val="22"/>
          <w:lang w:val="fr" w:eastAsia="nl-BE"/>
        </w:rPr>
        <w:t>dans</w:t>
      </w:r>
      <w:r w:rsidRPr="00FE3519">
        <w:rPr>
          <w:rFonts w:ascii="Arial" w:hAnsi="Arial" w:cs="Arial"/>
          <w:color w:val="auto"/>
          <w:sz w:val="22"/>
          <w:szCs w:val="22"/>
          <w:lang w:val="fr" w:eastAsia="nl-BE"/>
        </w:rPr>
        <w:t xml:space="preserve"> certaines circonstances, ce</w:t>
      </w:r>
      <w:r w:rsidR="00146ED4" w:rsidRPr="00FE3519">
        <w:rPr>
          <w:rFonts w:ascii="Arial" w:hAnsi="Arial" w:cs="Arial"/>
          <w:color w:val="auto"/>
          <w:sz w:val="22"/>
          <w:szCs w:val="22"/>
          <w:lang w:val="fr" w:eastAsia="nl-BE"/>
        </w:rPr>
        <w:t>tte information</w:t>
      </w:r>
      <w:r w:rsidRPr="00FE3519">
        <w:rPr>
          <w:rFonts w:ascii="Arial" w:hAnsi="Arial" w:cs="Arial"/>
          <w:color w:val="auto"/>
          <w:sz w:val="22"/>
          <w:szCs w:val="22"/>
          <w:lang w:val="fr" w:eastAsia="nl-BE"/>
        </w:rPr>
        <w:t xml:space="preserve"> n</w:t>
      </w:r>
      <w:r w:rsidR="00146ED4" w:rsidRPr="00FE3519">
        <w:rPr>
          <w:rFonts w:ascii="Arial" w:hAnsi="Arial" w:cs="Arial"/>
          <w:color w:val="auto"/>
          <w:sz w:val="22"/>
          <w:szCs w:val="22"/>
          <w:lang w:val="fr" w:eastAsia="nl-BE"/>
        </w:rPr>
        <w:t>e sera</w:t>
      </w:r>
      <w:r w:rsidRPr="00FE3519">
        <w:rPr>
          <w:rFonts w:ascii="Arial" w:hAnsi="Arial" w:cs="Arial"/>
          <w:color w:val="auto"/>
          <w:sz w:val="22"/>
          <w:szCs w:val="22"/>
          <w:lang w:val="fr" w:eastAsia="nl-BE"/>
        </w:rPr>
        <w:t xml:space="preserve"> pas toujours techniquement ou commercialement </w:t>
      </w:r>
      <w:r w:rsidR="00146ED4" w:rsidRPr="00FE3519">
        <w:rPr>
          <w:rFonts w:ascii="Arial" w:hAnsi="Arial" w:cs="Arial"/>
          <w:color w:val="auto"/>
          <w:sz w:val="22"/>
          <w:szCs w:val="22"/>
          <w:lang w:val="fr" w:eastAsia="nl-BE"/>
        </w:rPr>
        <w:t>possible</w:t>
      </w:r>
      <w:r w:rsidRPr="00FE3519">
        <w:rPr>
          <w:rFonts w:ascii="Arial" w:hAnsi="Arial" w:cs="Arial"/>
          <w:color w:val="auto"/>
          <w:sz w:val="22"/>
          <w:szCs w:val="22"/>
          <w:lang w:val="fr" w:eastAsia="nl-BE"/>
        </w:rPr>
        <w:t>, ou que des limitations légales p</w:t>
      </w:r>
      <w:r w:rsidR="00146ED4" w:rsidRPr="00FE3519">
        <w:rPr>
          <w:rFonts w:ascii="Arial" w:hAnsi="Arial" w:cs="Arial"/>
          <w:color w:val="auto"/>
          <w:sz w:val="22"/>
          <w:szCs w:val="22"/>
          <w:lang w:val="fr" w:eastAsia="nl-BE"/>
        </w:rPr>
        <w:t>ourro</w:t>
      </w:r>
      <w:r w:rsidRPr="00FE3519">
        <w:rPr>
          <w:rFonts w:ascii="Arial" w:hAnsi="Arial" w:cs="Arial"/>
          <w:color w:val="auto"/>
          <w:sz w:val="22"/>
          <w:szCs w:val="22"/>
          <w:lang w:val="fr" w:eastAsia="nl-BE"/>
        </w:rPr>
        <w:t xml:space="preserve">nt s'appliquer. </w:t>
      </w:r>
    </w:p>
    <w:p w14:paraId="4B6E94B8" w14:textId="77777777" w:rsidR="0091490D" w:rsidRPr="00FE3519" w:rsidRDefault="0091490D"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Nous ne vendrons en aucun cas vos données à caractère personnel et nous ne les mettrons pas non plus à disposition de bureaux de prospection directe ou de prestataires de services similaires</w:t>
      </w:r>
      <w:r w:rsidR="00146ED4" w:rsidRPr="00FE3519">
        <w:rPr>
          <w:rFonts w:ascii="Arial" w:hAnsi="Arial" w:cs="Arial"/>
          <w:color w:val="auto"/>
          <w:sz w:val="22"/>
          <w:szCs w:val="22"/>
          <w:lang w:val="fr" w:eastAsia="nl-BE"/>
        </w:rPr>
        <w:t xml:space="preserve"> sans</w:t>
      </w:r>
      <w:r w:rsidRPr="00FE3519">
        <w:rPr>
          <w:rFonts w:ascii="Arial" w:hAnsi="Arial" w:cs="Arial"/>
          <w:color w:val="auto"/>
          <w:sz w:val="22"/>
          <w:szCs w:val="22"/>
          <w:lang w:val="fr" w:eastAsia="nl-BE"/>
        </w:rPr>
        <w:t xml:space="preserve"> votre accord préalable.</w:t>
      </w:r>
    </w:p>
    <w:p w14:paraId="6C4C2D29" w14:textId="77777777" w:rsidR="00146ED4" w:rsidRPr="00FE3519" w:rsidRDefault="00146ED4" w:rsidP="00FE3519">
      <w:pPr>
        <w:spacing w:line="240" w:lineRule="auto"/>
        <w:rPr>
          <w:rFonts w:cs="Arial"/>
          <w:sz w:val="22"/>
          <w:lang w:val="fr" w:eastAsia="nl-BE"/>
        </w:rPr>
      </w:pPr>
    </w:p>
    <w:p w14:paraId="416D6153" w14:textId="77777777" w:rsidR="0091490D" w:rsidRPr="00FE3519" w:rsidRDefault="0091490D" w:rsidP="00FE3519">
      <w:pPr>
        <w:pStyle w:val="Kop1"/>
        <w:keepNext/>
        <w:numPr>
          <w:ilvl w:val="0"/>
          <w:numId w:val="36"/>
        </w:numPr>
        <w:tabs>
          <w:tab w:val="num" w:pos="720"/>
        </w:tabs>
        <w:spacing w:after="220" w:line="240" w:lineRule="auto"/>
        <w:ind w:left="567" w:hanging="567"/>
        <w:jc w:val="both"/>
        <w:rPr>
          <w:rFonts w:eastAsia="Times New Roman" w:cs="Arial"/>
          <w:bCs/>
          <w:caps/>
          <w:color w:val="auto"/>
          <w:sz w:val="22"/>
          <w:szCs w:val="22"/>
          <w:lang w:val="fr" w:eastAsia="nl-BE"/>
        </w:rPr>
      </w:pPr>
      <w:bookmarkStart w:id="18" w:name="_Toc500873383"/>
      <w:r w:rsidRPr="00FE3519">
        <w:rPr>
          <w:rFonts w:eastAsia="Times New Roman" w:cs="Arial"/>
          <w:bCs/>
          <w:caps/>
          <w:color w:val="auto"/>
          <w:sz w:val="22"/>
          <w:szCs w:val="22"/>
          <w:lang w:val="fr" w:eastAsia="nl-BE"/>
        </w:rPr>
        <w:lastRenderedPageBreak/>
        <w:t>Mesures techniques et organisationnelles</w:t>
      </w:r>
      <w:bookmarkEnd w:id="18"/>
    </w:p>
    <w:p w14:paraId="1C3B887E" w14:textId="77777777" w:rsidR="0091490D" w:rsidRPr="00FE3519" w:rsidRDefault="0091490D"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Nous prendrons les mesures techniques et organisationnelles afin de traiter les données à un niveau de sécurité suffisant et de protéger les données à caractère personnel contre toute destruction, perte, falsification, accès non autorisé ou notifications à des tiers par erreur, ainsi que tout traitement non autorisé de ces données.</w:t>
      </w:r>
    </w:p>
    <w:p w14:paraId="32F00D5C" w14:textId="77777777" w:rsidR="00146ED4" w:rsidRPr="00FE3519" w:rsidRDefault="00146ED4"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p>
    <w:p w14:paraId="3E3D561E" w14:textId="77777777" w:rsidR="0091490D" w:rsidRPr="00FE3519" w:rsidRDefault="0091490D"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En aucun cas</w:t>
      </w:r>
      <w:r w:rsidR="00075A5E" w:rsidRPr="00FE3519">
        <w:rPr>
          <w:rFonts w:ascii="Arial" w:hAnsi="Arial" w:cs="Arial"/>
          <w:color w:val="auto"/>
          <w:sz w:val="22"/>
          <w:szCs w:val="22"/>
          <w:lang w:val="fr" w:eastAsia="nl-BE"/>
        </w:rPr>
        <w:t>,</w:t>
      </w:r>
      <w:r w:rsidRPr="00FE3519">
        <w:rPr>
          <w:rFonts w:ascii="Arial" w:hAnsi="Arial" w:cs="Arial"/>
          <w:color w:val="auto"/>
          <w:sz w:val="22"/>
          <w:szCs w:val="22"/>
          <w:lang w:val="fr" w:eastAsia="nl-BE"/>
        </w:rPr>
        <w:t xml:space="preserve"> </w:t>
      </w:r>
      <w:r w:rsidR="00FE3519">
        <w:rPr>
          <w:rFonts w:ascii="Arial" w:hAnsi="Arial" w:cs="Arial"/>
          <w:color w:val="auto"/>
          <w:sz w:val="22"/>
          <w:szCs w:val="22"/>
          <w:lang w:val="fr" w:eastAsia="nl-BE"/>
        </w:rPr>
        <w:t>la Société</w:t>
      </w:r>
      <w:r w:rsidRPr="00FE3519">
        <w:rPr>
          <w:rFonts w:ascii="Arial" w:hAnsi="Arial" w:cs="Arial"/>
          <w:color w:val="auto"/>
          <w:sz w:val="22"/>
          <w:szCs w:val="22"/>
          <w:lang w:val="fr" w:eastAsia="nl-BE"/>
        </w:rPr>
        <w:t xml:space="preserve"> ne pourra être tenu </w:t>
      </w:r>
      <w:r w:rsidR="00146ED4" w:rsidRPr="00FE3519">
        <w:rPr>
          <w:rFonts w:ascii="Arial" w:hAnsi="Arial" w:cs="Arial"/>
          <w:color w:val="auto"/>
          <w:sz w:val="22"/>
          <w:szCs w:val="22"/>
          <w:lang w:val="fr" w:eastAsia="nl-BE"/>
        </w:rPr>
        <w:t xml:space="preserve">pour </w:t>
      </w:r>
      <w:r w:rsidRPr="00FE3519">
        <w:rPr>
          <w:rFonts w:ascii="Arial" w:hAnsi="Arial" w:cs="Arial"/>
          <w:color w:val="auto"/>
          <w:sz w:val="22"/>
          <w:szCs w:val="22"/>
          <w:lang w:val="fr" w:eastAsia="nl-BE"/>
        </w:rPr>
        <w:t xml:space="preserve">responsable d'éventuels dommages directs ou indirects </w:t>
      </w:r>
      <w:r w:rsidR="00146ED4" w:rsidRPr="00FE3519">
        <w:rPr>
          <w:rFonts w:ascii="Arial" w:hAnsi="Arial" w:cs="Arial"/>
          <w:color w:val="auto"/>
          <w:sz w:val="22"/>
          <w:szCs w:val="22"/>
          <w:lang w:val="fr" w:eastAsia="nl-BE"/>
        </w:rPr>
        <w:t>résultant d’</w:t>
      </w:r>
      <w:r w:rsidRPr="00FE3519">
        <w:rPr>
          <w:rFonts w:ascii="Arial" w:hAnsi="Arial" w:cs="Arial"/>
          <w:color w:val="auto"/>
          <w:sz w:val="22"/>
          <w:szCs w:val="22"/>
          <w:lang w:val="fr" w:eastAsia="nl-BE"/>
        </w:rPr>
        <w:t>une utilisation erronée ou illicite des données à caractère personnel par un tiers.</w:t>
      </w:r>
    </w:p>
    <w:p w14:paraId="521D929E" w14:textId="77777777" w:rsidR="002705B7" w:rsidRPr="00FE3519" w:rsidRDefault="002705B7" w:rsidP="00FE3519">
      <w:pPr>
        <w:spacing w:line="240" w:lineRule="auto"/>
        <w:rPr>
          <w:rFonts w:cs="Arial"/>
          <w:sz w:val="22"/>
          <w:lang w:val="fr" w:eastAsia="nl-BE"/>
        </w:rPr>
      </w:pPr>
    </w:p>
    <w:p w14:paraId="538E8972" w14:textId="77777777" w:rsidR="0091490D" w:rsidRPr="00FE3519" w:rsidRDefault="0091490D" w:rsidP="00FE3519">
      <w:pPr>
        <w:pStyle w:val="Kop1"/>
        <w:keepNext/>
        <w:numPr>
          <w:ilvl w:val="0"/>
          <w:numId w:val="36"/>
        </w:numPr>
        <w:tabs>
          <w:tab w:val="num" w:pos="720"/>
        </w:tabs>
        <w:spacing w:after="220" w:line="240" w:lineRule="auto"/>
        <w:ind w:left="567" w:hanging="567"/>
        <w:jc w:val="both"/>
        <w:rPr>
          <w:rFonts w:eastAsia="Times New Roman" w:cs="Arial"/>
          <w:bCs/>
          <w:caps/>
          <w:color w:val="auto"/>
          <w:sz w:val="22"/>
          <w:szCs w:val="22"/>
          <w:lang w:val="fr" w:eastAsia="nl-BE"/>
        </w:rPr>
      </w:pPr>
      <w:bookmarkStart w:id="19" w:name="_Toc501023651"/>
      <w:r w:rsidRPr="00FE3519">
        <w:rPr>
          <w:rFonts w:eastAsia="Times New Roman" w:cs="Arial"/>
          <w:bCs/>
          <w:caps/>
          <w:color w:val="auto"/>
          <w:sz w:val="22"/>
          <w:szCs w:val="22"/>
          <w:lang w:val="fr" w:eastAsia="nl-BE"/>
        </w:rPr>
        <w:t>Accès par des tiers</w:t>
      </w:r>
      <w:bookmarkEnd w:id="19"/>
    </w:p>
    <w:p w14:paraId="1E3BB049" w14:textId="77777777" w:rsidR="0091490D" w:rsidRPr="00FE3519" w:rsidRDefault="0091490D" w:rsidP="00FE3519">
      <w:pPr>
        <w:pStyle w:val="Kop2"/>
        <w:keepNext w:val="0"/>
        <w:keepLines w:val="0"/>
        <w:widowControl w:val="0"/>
        <w:adjustRightInd w:val="0"/>
        <w:spacing w:before="0" w:line="240" w:lineRule="auto"/>
        <w:jc w:val="both"/>
        <w:textAlignment w:val="baseline"/>
        <w:rPr>
          <w:rFonts w:ascii="Arial" w:hAnsi="Arial" w:cs="Arial"/>
          <w:color w:val="auto"/>
          <w:sz w:val="22"/>
          <w:szCs w:val="22"/>
          <w:lang w:val="fr" w:eastAsia="nl-BE"/>
        </w:rPr>
      </w:pPr>
      <w:r w:rsidRPr="00FE3519">
        <w:rPr>
          <w:rFonts w:ascii="Arial" w:hAnsi="Arial" w:cs="Arial"/>
          <w:color w:val="auto"/>
          <w:sz w:val="22"/>
          <w:szCs w:val="22"/>
          <w:lang w:val="fr" w:eastAsia="nl-BE"/>
        </w:rPr>
        <w:t>En vu</w:t>
      </w:r>
      <w:r w:rsidR="00075A5E" w:rsidRPr="00FE3519">
        <w:rPr>
          <w:rFonts w:ascii="Arial" w:hAnsi="Arial" w:cs="Arial"/>
          <w:color w:val="auto"/>
          <w:sz w:val="22"/>
          <w:szCs w:val="22"/>
          <w:lang w:val="fr" w:eastAsia="nl-BE"/>
        </w:rPr>
        <w:t>e</w:t>
      </w:r>
      <w:r w:rsidRPr="00FE3519">
        <w:rPr>
          <w:rFonts w:ascii="Arial" w:hAnsi="Arial" w:cs="Arial"/>
          <w:color w:val="auto"/>
          <w:sz w:val="22"/>
          <w:szCs w:val="22"/>
          <w:lang w:val="fr" w:eastAsia="nl-BE"/>
        </w:rPr>
        <w:t xml:space="preserve"> du traitement de vos données à caractère personnel, nous autorisons </w:t>
      </w:r>
      <w:r w:rsidR="00146ED4" w:rsidRPr="00FE3519">
        <w:rPr>
          <w:rFonts w:ascii="Arial" w:hAnsi="Arial" w:cs="Arial"/>
          <w:color w:val="auto"/>
          <w:sz w:val="22"/>
          <w:szCs w:val="22"/>
          <w:lang w:val="fr" w:eastAsia="nl-BE"/>
        </w:rPr>
        <w:t>l’</w:t>
      </w:r>
      <w:r w:rsidRPr="00FE3519">
        <w:rPr>
          <w:rFonts w:ascii="Arial" w:hAnsi="Arial" w:cs="Arial"/>
          <w:color w:val="auto"/>
          <w:sz w:val="22"/>
          <w:szCs w:val="22"/>
          <w:lang w:val="fr" w:eastAsia="nl-BE"/>
        </w:rPr>
        <w:t>accès à vos données à caractère personnel à nos travailleurs, collaborateurs et préposés. Nous garantissons un niveau de protection semblable en imposant des obligations contractuelles à ces travailleurs, collaborateurs et préposés, semblables à celles décrites dans l</w:t>
      </w:r>
      <w:r w:rsidR="00075A5E" w:rsidRPr="00FE3519">
        <w:rPr>
          <w:rFonts w:ascii="Arial" w:hAnsi="Arial" w:cs="Arial"/>
          <w:color w:val="auto"/>
          <w:sz w:val="22"/>
          <w:szCs w:val="22"/>
          <w:lang w:val="fr" w:eastAsia="nl-BE"/>
        </w:rPr>
        <w:t xml:space="preserve">a présente note d’information relative à la </w:t>
      </w:r>
      <w:r w:rsidRPr="00FE3519">
        <w:rPr>
          <w:rFonts w:ascii="Arial" w:hAnsi="Arial" w:cs="Arial"/>
          <w:color w:val="auto"/>
          <w:sz w:val="22"/>
          <w:szCs w:val="22"/>
          <w:lang w:val="fr" w:eastAsia="nl-BE"/>
        </w:rPr>
        <w:t>protection des données.</w:t>
      </w:r>
    </w:p>
    <w:p w14:paraId="72E69A23" w14:textId="77777777" w:rsidR="002705B7" w:rsidRPr="00FE3519" w:rsidRDefault="002705B7" w:rsidP="00FE3519">
      <w:pPr>
        <w:spacing w:after="0" w:line="240" w:lineRule="auto"/>
        <w:rPr>
          <w:rFonts w:cs="Arial"/>
          <w:sz w:val="22"/>
          <w:lang w:val="fr" w:eastAsia="nl-BE"/>
        </w:rPr>
      </w:pPr>
    </w:p>
    <w:p w14:paraId="13B424B5" w14:textId="77777777" w:rsidR="00794459" w:rsidRPr="00FE3519" w:rsidRDefault="00794459" w:rsidP="00FE3519">
      <w:pPr>
        <w:pStyle w:val="Kop2"/>
        <w:keepNext w:val="0"/>
        <w:keepLines w:val="0"/>
        <w:widowControl w:val="0"/>
        <w:adjustRightInd w:val="0"/>
        <w:spacing w:before="0" w:after="220" w:line="240" w:lineRule="auto"/>
        <w:jc w:val="both"/>
        <w:textAlignment w:val="baseline"/>
        <w:rPr>
          <w:rFonts w:ascii="Arial" w:hAnsi="Arial" w:cs="Arial"/>
          <w:color w:val="auto"/>
          <w:sz w:val="22"/>
          <w:szCs w:val="22"/>
          <w:lang w:val="fr" w:eastAsia="nl-BE"/>
        </w:rPr>
      </w:pPr>
    </w:p>
    <w:sectPr w:rsidR="00794459" w:rsidRPr="00FE3519" w:rsidSect="0091490D">
      <w:footerReference w:type="default" r:id="rId10"/>
      <w:footerReference w:type="first" r:id="rId11"/>
      <w:pgSz w:w="11906" w:h="16838" w:code="9"/>
      <w:pgMar w:top="2127" w:right="1701" w:bottom="1418" w:left="170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C60E" w14:textId="77777777" w:rsidR="002A1922" w:rsidRDefault="002A1922">
      <w:pPr>
        <w:spacing w:after="0" w:line="240" w:lineRule="auto"/>
      </w:pPr>
      <w:r>
        <w:separator/>
      </w:r>
    </w:p>
  </w:endnote>
  <w:endnote w:type="continuationSeparator" w:id="0">
    <w:p w14:paraId="78A2FB41" w14:textId="77777777" w:rsidR="002A1922" w:rsidRDefault="002A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 Gothic LT Com">
    <w:altName w:val="Corbel"/>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78D6" w14:textId="77DA650E" w:rsidR="00336116" w:rsidRDefault="00D50EE9">
    <w:pPr>
      <w:pStyle w:val="Voettekst"/>
      <w:jc w:val="right"/>
    </w:pPr>
    <w:r>
      <w:rPr>
        <w:noProof/>
      </w:rPr>
      <mc:AlternateContent>
        <mc:Choice Requires="wps">
          <w:drawing>
            <wp:anchor distT="0" distB="0" distL="114300" distR="114300" simplePos="0" relativeHeight="251657216" behindDoc="0" locked="0" layoutInCell="0" allowOverlap="1" wp14:anchorId="0ADC6AB2" wp14:editId="35361BEF">
              <wp:simplePos x="0" y="0"/>
              <wp:positionH relativeFrom="page">
                <wp:posOffset>0</wp:posOffset>
              </wp:positionH>
              <wp:positionV relativeFrom="page">
                <wp:posOffset>10234930</wp:posOffset>
              </wp:positionV>
              <wp:extent cx="7560310" cy="266700"/>
              <wp:effectExtent l="0" t="0" r="2540" b="4445"/>
              <wp:wrapNone/>
              <wp:docPr id="2" name="MSIPCMe82d4f489709af47f49a1816" descr="{&quot;HashCode&quot;:20520613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BF26F" w14:textId="0092854D" w:rsidR="003C2329" w:rsidRPr="003C2329" w:rsidRDefault="003C2329" w:rsidP="003C2329">
                          <w:pPr>
                            <w:spacing w:after="0"/>
                            <w:rPr>
                              <w:rFonts w:ascii="Calibri" w:hAnsi="Calibri" w:cs="Calibri"/>
                              <w:color w:val="00000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C6AB2" id="_x0000_t202" coordsize="21600,21600" o:spt="202" path="m,l,21600r21600,l21600,xe">
              <v:stroke joinstyle="miter"/>
              <v:path gradientshapeok="t" o:connecttype="rect"/>
            </v:shapetype>
            <v:shape id="MSIPCMe82d4f489709af47f49a1816" o:spid="_x0000_s1026" type="#_x0000_t202" alt="{&quot;HashCode&quot;:205206139,&quot;Height&quot;:841.0,&quot;Width&quot;:595.0,&quot;Placement&quot;:&quot;Footer&quot;,&quot;Index&quot;:&quot;Primary&quot;,&quot;Section&quot;:1,&quot;Top&quot;:0.0,&quot;Left&quot;:0.0}" style="position:absolute;left:0;text-align:left;margin-left:0;margin-top:805.9pt;width:595.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" o:allowincell="f" filled="f" stroked="f">
              <v:textbox inset="20pt,0,,0">
                <w:txbxContent>
                  <w:p w14:paraId="27CBF26F" w14:textId="0092854D" w:rsidR="003C2329" w:rsidRPr="003C2329" w:rsidRDefault="003C2329" w:rsidP="003C2329">
                    <w:pPr>
                      <w:spacing w:after="0"/>
                      <w:rPr>
                        <w:rFonts w:ascii="Calibri" w:hAnsi="Calibri" w:cs="Calibri"/>
                        <w:color w:val="000000"/>
                      </w:rPr>
                    </w:pPr>
                  </w:p>
                </w:txbxContent>
              </v:textbox>
              <w10:wrap anchorx="page" anchory="page"/>
            </v:shape>
          </w:pict>
        </mc:Fallback>
      </mc:AlternateContent>
    </w:r>
    <w:r w:rsidR="00336116">
      <w:fldChar w:fldCharType="begin"/>
    </w:r>
    <w:r w:rsidR="00336116">
      <w:instrText>PAGE   \* MERGEFORMAT</w:instrText>
    </w:r>
    <w:r w:rsidR="00336116">
      <w:fldChar w:fldCharType="separate"/>
    </w:r>
    <w:r w:rsidR="00B75F18" w:rsidRPr="00B75F18">
      <w:rPr>
        <w:noProof/>
        <w:lang w:val="nl-NL"/>
      </w:rPr>
      <w:t>6</w:t>
    </w:r>
    <w:r w:rsidR="00336116">
      <w:fldChar w:fldCharType="end"/>
    </w:r>
  </w:p>
  <w:p w14:paraId="2D2D8023" w14:textId="77777777" w:rsidR="00E90D2A" w:rsidRPr="00571CAD" w:rsidRDefault="00E90D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D6E5" w14:textId="6FAEAF36" w:rsidR="00336116" w:rsidRDefault="00D50EE9">
    <w:pPr>
      <w:pStyle w:val="Voettekst"/>
      <w:jc w:val="right"/>
    </w:pPr>
    <w:r>
      <w:rPr>
        <w:noProof/>
      </w:rPr>
      <mc:AlternateContent>
        <mc:Choice Requires="wps">
          <w:drawing>
            <wp:anchor distT="0" distB="0" distL="114300" distR="114300" simplePos="0" relativeHeight="251658240" behindDoc="0" locked="0" layoutInCell="0" allowOverlap="1" wp14:anchorId="44F5E12A" wp14:editId="3C038FC1">
              <wp:simplePos x="0" y="0"/>
              <wp:positionH relativeFrom="page">
                <wp:posOffset>0</wp:posOffset>
              </wp:positionH>
              <wp:positionV relativeFrom="page">
                <wp:posOffset>10234930</wp:posOffset>
              </wp:positionV>
              <wp:extent cx="7560310" cy="266700"/>
              <wp:effectExtent l="0" t="0" r="2540" b="4445"/>
              <wp:wrapNone/>
              <wp:docPr id="1" name="MSIPCMdd8342b19ae1edfc9b05a7c3" descr="{&quot;HashCode&quot;:205206139,&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B3AB" w14:textId="387F3C73" w:rsidR="003C2329" w:rsidRPr="003C2329" w:rsidRDefault="003C2329" w:rsidP="003C2329">
                          <w:pPr>
                            <w:spacing w:after="0"/>
                            <w:rPr>
                              <w:rFonts w:ascii="Calibri" w:hAnsi="Calibri" w:cs="Calibri"/>
                              <w:color w:val="00000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5E12A" id="_x0000_t202" coordsize="21600,21600" o:spt="202" path="m,l,21600r21600,l21600,xe">
              <v:stroke joinstyle="miter"/>
              <v:path gradientshapeok="t" o:connecttype="rect"/>
            </v:shapetype>
            <v:shape id="MSIPCMdd8342b19ae1edfc9b05a7c3" o:spid="_x0000_s1027" type="#_x0000_t202" alt="{&quot;HashCode&quot;:205206139,&quot;Height&quot;:841.0,&quot;Width&quot;:595.0,&quot;Placement&quot;:&quot;Footer&quot;,&quot;Index&quot;:&quot;FirstPage&quot;,&quot;Section&quot;:1,&quot;Top&quot;:0.0,&quot;Left&quot;:0.0}" style="position:absolute;left:0;text-align:left;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" o:allowincell="f" filled="f" stroked="f">
              <v:textbox inset="20pt,0,,0">
                <w:txbxContent>
                  <w:p w14:paraId="3072B3AB" w14:textId="387F3C73" w:rsidR="003C2329" w:rsidRPr="003C2329" w:rsidRDefault="003C2329" w:rsidP="003C2329">
                    <w:pPr>
                      <w:spacing w:after="0"/>
                      <w:rPr>
                        <w:rFonts w:ascii="Calibri" w:hAnsi="Calibri" w:cs="Calibri"/>
                        <w:color w:val="000000"/>
                      </w:rPr>
                    </w:pPr>
                  </w:p>
                </w:txbxContent>
              </v:textbox>
              <w10:wrap anchorx="page" anchory="page"/>
            </v:shape>
          </w:pict>
        </mc:Fallback>
      </mc:AlternateContent>
    </w:r>
    <w:r w:rsidR="00336116">
      <w:fldChar w:fldCharType="begin"/>
    </w:r>
    <w:r w:rsidR="00336116">
      <w:instrText>PAGE   \* MERGEFORMAT</w:instrText>
    </w:r>
    <w:r w:rsidR="00336116">
      <w:fldChar w:fldCharType="separate"/>
    </w:r>
    <w:r w:rsidR="00B75F18" w:rsidRPr="00B75F18">
      <w:rPr>
        <w:noProof/>
        <w:lang w:val="nl-NL"/>
      </w:rPr>
      <w:t>1</w:t>
    </w:r>
    <w:r w:rsidR="00336116">
      <w:fldChar w:fldCharType="end"/>
    </w:r>
  </w:p>
  <w:p w14:paraId="1EF5CC2F" w14:textId="77777777" w:rsidR="00E90D2A" w:rsidRPr="00571CAD" w:rsidRDefault="00E90D2A" w:rsidP="00E90D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2A43" w14:textId="77777777" w:rsidR="002A1922" w:rsidRDefault="002A1922">
      <w:pPr>
        <w:spacing w:after="0" w:line="240" w:lineRule="auto"/>
      </w:pPr>
      <w:r>
        <w:separator/>
      </w:r>
    </w:p>
  </w:footnote>
  <w:footnote w:type="continuationSeparator" w:id="0">
    <w:p w14:paraId="14AA5D04" w14:textId="77777777" w:rsidR="002A1922" w:rsidRDefault="002A1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4D2B"/>
    <w:multiLevelType w:val="hybridMultilevel"/>
    <w:tmpl w:val="84CE65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2EC1180"/>
    <w:multiLevelType w:val="hybridMultilevel"/>
    <w:tmpl w:val="425E8904"/>
    <w:lvl w:ilvl="0" w:tplc="77AC769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171D79"/>
    <w:multiLevelType w:val="hybridMultilevel"/>
    <w:tmpl w:val="82F0D092"/>
    <w:lvl w:ilvl="0" w:tplc="61100574">
      <w:numFmt w:val="bullet"/>
      <w:lvlText w:val="-"/>
      <w:lvlJc w:val="left"/>
      <w:pPr>
        <w:ind w:left="1004" w:hanging="360"/>
      </w:pPr>
      <w:rPr>
        <w:rFonts w:ascii="Arial" w:eastAsia="Arial" w:hAnsi="Arial" w:cs="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15:restartNumberingAfterBreak="0">
    <w:nsid w:val="168D5B2C"/>
    <w:multiLevelType w:val="multilevel"/>
    <w:tmpl w:val="C68C6E58"/>
    <w:lvl w:ilvl="0">
      <w:start w:val="2"/>
      <w:numFmt w:val="decimal"/>
      <w:lvlText w:val="%1."/>
      <w:lvlJc w:val="left"/>
      <w:pPr>
        <w:ind w:left="360" w:hanging="360"/>
      </w:pPr>
      <w:rPr>
        <w:rFonts w:cs="Arial" w:hint="default"/>
        <w:b w:val="0"/>
      </w:rPr>
    </w:lvl>
    <w:lvl w:ilvl="1">
      <w:start w:val="1"/>
      <w:numFmt w:val="decimal"/>
      <w:lvlText w:val="%1.%2."/>
      <w:lvlJc w:val="left"/>
      <w:pPr>
        <w:ind w:left="720" w:hanging="36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1800" w:hanging="72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2880" w:hanging="108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3960" w:hanging="1440"/>
      </w:pPr>
      <w:rPr>
        <w:rFonts w:cs="Arial" w:hint="default"/>
        <w:b w:val="0"/>
      </w:rPr>
    </w:lvl>
    <w:lvl w:ilvl="8">
      <w:start w:val="1"/>
      <w:numFmt w:val="decimal"/>
      <w:lvlText w:val="%1.%2.%3.%4.%5.%6.%7.%8.%9."/>
      <w:lvlJc w:val="left"/>
      <w:pPr>
        <w:ind w:left="4680" w:hanging="1800"/>
      </w:pPr>
      <w:rPr>
        <w:rFonts w:cs="Arial" w:hint="default"/>
        <w:b w:val="0"/>
      </w:rPr>
    </w:lvl>
  </w:abstractNum>
  <w:abstractNum w:abstractNumId="4" w15:restartNumberingAfterBreak="0">
    <w:nsid w:val="177A489F"/>
    <w:multiLevelType w:val="hybridMultilevel"/>
    <w:tmpl w:val="A17A6E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2E6004"/>
    <w:multiLevelType w:val="multilevel"/>
    <w:tmpl w:val="720249F4"/>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186B6722"/>
    <w:multiLevelType w:val="hybridMultilevel"/>
    <w:tmpl w:val="955C6E52"/>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7" w15:restartNumberingAfterBreak="0">
    <w:nsid w:val="189665A2"/>
    <w:multiLevelType w:val="multilevel"/>
    <w:tmpl w:val="5824DE7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BB34C53"/>
    <w:multiLevelType w:val="hybridMultilevel"/>
    <w:tmpl w:val="4D8EC104"/>
    <w:lvl w:ilvl="0" w:tplc="D4BE332A">
      <w:start w:val="2"/>
      <w:numFmt w:val="bullet"/>
      <w:lvlText w:val="-"/>
      <w:lvlJc w:val="left"/>
      <w:pPr>
        <w:ind w:left="720" w:hanging="360"/>
      </w:pPr>
      <w:rPr>
        <w:rFonts w:ascii="Arial" w:eastAsia="Arial" w:hAnsi="Arial" w:cs="Aria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44054A"/>
    <w:multiLevelType w:val="hybridMultilevel"/>
    <w:tmpl w:val="A126B0F8"/>
    <w:lvl w:ilvl="0" w:tplc="44DAABA6">
      <w:start w:val="21"/>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8D7E1D"/>
    <w:multiLevelType w:val="hybridMultilevel"/>
    <w:tmpl w:val="BB345246"/>
    <w:lvl w:ilvl="0" w:tplc="2C808E96">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016ECD"/>
    <w:multiLevelType w:val="hybridMultilevel"/>
    <w:tmpl w:val="9282311A"/>
    <w:lvl w:ilvl="0" w:tplc="61100574">
      <w:numFmt w:val="bullet"/>
      <w:lvlText w:val="-"/>
      <w:lvlJc w:val="left"/>
      <w:pPr>
        <w:ind w:left="644" w:hanging="360"/>
      </w:pPr>
      <w:rPr>
        <w:rFonts w:ascii="Arial" w:eastAsia="Arial"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2C8D45D2"/>
    <w:multiLevelType w:val="hybridMultilevel"/>
    <w:tmpl w:val="AE987962"/>
    <w:lvl w:ilvl="0" w:tplc="A00C8012">
      <w:numFmt w:val="bullet"/>
      <w:lvlText w:val="-"/>
      <w:lvlJc w:val="left"/>
      <w:pPr>
        <w:ind w:left="720" w:hanging="360"/>
      </w:pPr>
      <w:rPr>
        <w:rFonts w:ascii="Trade Gothic LT Com" w:eastAsia="Times New Roman" w:hAnsi="Trade Gothic LT Co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C33D0B"/>
    <w:multiLevelType w:val="hybridMultilevel"/>
    <w:tmpl w:val="2968F066"/>
    <w:lvl w:ilvl="0" w:tplc="080C0017">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DC64884"/>
    <w:multiLevelType w:val="hybridMultilevel"/>
    <w:tmpl w:val="947AB856"/>
    <w:lvl w:ilvl="0" w:tplc="B76645E4">
      <w:start w:val="19"/>
      <w:numFmt w:val="bullet"/>
      <w:lvlText w:val="-"/>
      <w:lvlJc w:val="left"/>
      <w:pPr>
        <w:ind w:left="644" w:hanging="360"/>
      </w:pPr>
      <w:rPr>
        <w:rFonts w:ascii="Arial" w:eastAsia="Arial"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2FEE010F"/>
    <w:multiLevelType w:val="hybridMultilevel"/>
    <w:tmpl w:val="BBFC64A2"/>
    <w:lvl w:ilvl="0" w:tplc="25C095DC">
      <w:start w:val="21"/>
      <w:numFmt w:val="bullet"/>
      <w:lvlText w:val="-"/>
      <w:lvlJc w:val="left"/>
      <w:pPr>
        <w:ind w:left="1288" w:hanging="360"/>
      </w:pPr>
      <w:rPr>
        <w:rFonts w:ascii="Arial" w:eastAsia="Arial" w:hAnsi="Arial" w:cs="Arial" w:hint="default"/>
        <w:lang w:val="nl-BE"/>
      </w:rPr>
    </w:lvl>
    <w:lvl w:ilvl="1" w:tplc="08130003" w:tentative="1">
      <w:start w:val="1"/>
      <w:numFmt w:val="bullet"/>
      <w:lvlText w:val="o"/>
      <w:lvlJc w:val="left"/>
      <w:pPr>
        <w:ind w:left="2008" w:hanging="360"/>
      </w:pPr>
      <w:rPr>
        <w:rFonts w:ascii="Courier New" w:hAnsi="Courier New" w:cs="Courier New" w:hint="default"/>
      </w:rPr>
    </w:lvl>
    <w:lvl w:ilvl="2" w:tplc="08130005" w:tentative="1">
      <w:start w:val="1"/>
      <w:numFmt w:val="bullet"/>
      <w:lvlText w:val=""/>
      <w:lvlJc w:val="left"/>
      <w:pPr>
        <w:ind w:left="2728" w:hanging="360"/>
      </w:pPr>
      <w:rPr>
        <w:rFonts w:ascii="Wingdings" w:hAnsi="Wingdings" w:hint="default"/>
      </w:rPr>
    </w:lvl>
    <w:lvl w:ilvl="3" w:tplc="08130001" w:tentative="1">
      <w:start w:val="1"/>
      <w:numFmt w:val="bullet"/>
      <w:lvlText w:val=""/>
      <w:lvlJc w:val="left"/>
      <w:pPr>
        <w:ind w:left="3448" w:hanging="360"/>
      </w:pPr>
      <w:rPr>
        <w:rFonts w:ascii="Symbol" w:hAnsi="Symbol" w:hint="default"/>
      </w:rPr>
    </w:lvl>
    <w:lvl w:ilvl="4" w:tplc="08130003" w:tentative="1">
      <w:start w:val="1"/>
      <w:numFmt w:val="bullet"/>
      <w:lvlText w:val="o"/>
      <w:lvlJc w:val="left"/>
      <w:pPr>
        <w:ind w:left="4168" w:hanging="360"/>
      </w:pPr>
      <w:rPr>
        <w:rFonts w:ascii="Courier New" w:hAnsi="Courier New" w:cs="Courier New" w:hint="default"/>
      </w:rPr>
    </w:lvl>
    <w:lvl w:ilvl="5" w:tplc="08130005" w:tentative="1">
      <w:start w:val="1"/>
      <w:numFmt w:val="bullet"/>
      <w:lvlText w:val=""/>
      <w:lvlJc w:val="left"/>
      <w:pPr>
        <w:ind w:left="4888" w:hanging="360"/>
      </w:pPr>
      <w:rPr>
        <w:rFonts w:ascii="Wingdings" w:hAnsi="Wingdings" w:hint="default"/>
      </w:rPr>
    </w:lvl>
    <w:lvl w:ilvl="6" w:tplc="08130001" w:tentative="1">
      <w:start w:val="1"/>
      <w:numFmt w:val="bullet"/>
      <w:lvlText w:val=""/>
      <w:lvlJc w:val="left"/>
      <w:pPr>
        <w:ind w:left="5608" w:hanging="360"/>
      </w:pPr>
      <w:rPr>
        <w:rFonts w:ascii="Symbol" w:hAnsi="Symbol" w:hint="default"/>
      </w:rPr>
    </w:lvl>
    <w:lvl w:ilvl="7" w:tplc="08130003" w:tentative="1">
      <w:start w:val="1"/>
      <w:numFmt w:val="bullet"/>
      <w:lvlText w:val="o"/>
      <w:lvlJc w:val="left"/>
      <w:pPr>
        <w:ind w:left="6328" w:hanging="360"/>
      </w:pPr>
      <w:rPr>
        <w:rFonts w:ascii="Courier New" w:hAnsi="Courier New" w:cs="Courier New" w:hint="default"/>
      </w:rPr>
    </w:lvl>
    <w:lvl w:ilvl="8" w:tplc="08130005" w:tentative="1">
      <w:start w:val="1"/>
      <w:numFmt w:val="bullet"/>
      <w:lvlText w:val=""/>
      <w:lvlJc w:val="left"/>
      <w:pPr>
        <w:ind w:left="7048" w:hanging="360"/>
      </w:pPr>
      <w:rPr>
        <w:rFonts w:ascii="Wingdings" w:hAnsi="Wingdings" w:hint="default"/>
      </w:rPr>
    </w:lvl>
  </w:abstractNum>
  <w:abstractNum w:abstractNumId="16" w15:restartNumberingAfterBreak="0">
    <w:nsid w:val="302A7B83"/>
    <w:multiLevelType w:val="hybridMultilevel"/>
    <w:tmpl w:val="51046286"/>
    <w:lvl w:ilvl="0" w:tplc="61100574">
      <w:numFmt w:val="bullet"/>
      <w:lvlText w:val="-"/>
      <w:lvlJc w:val="left"/>
      <w:pPr>
        <w:ind w:left="1440" w:hanging="360"/>
      </w:pPr>
      <w:rPr>
        <w:rFonts w:ascii="Arial" w:eastAsia="Arial"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334F1187"/>
    <w:multiLevelType w:val="hybridMultilevel"/>
    <w:tmpl w:val="D0B4007E"/>
    <w:lvl w:ilvl="0" w:tplc="87903948">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244B7C"/>
    <w:multiLevelType w:val="hybridMultilevel"/>
    <w:tmpl w:val="389890CA"/>
    <w:lvl w:ilvl="0" w:tplc="5E86D684">
      <w:start w:val="1"/>
      <w:numFmt w:val="lowerLetter"/>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9C75730"/>
    <w:multiLevelType w:val="multilevel"/>
    <w:tmpl w:val="41826CC4"/>
    <w:lvl w:ilvl="0">
      <w:start w:val="2"/>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0" w15:restartNumberingAfterBreak="0">
    <w:nsid w:val="3B747E80"/>
    <w:multiLevelType w:val="multilevel"/>
    <w:tmpl w:val="AFC227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A56FDF"/>
    <w:multiLevelType w:val="multilevel"/>
    <w:tmpl w:val="20A80E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5265E6"/>
    <w:multiLevelType w:val="multilevel"/>
    <w:tmpl w:val="96D4D492"/>
    <w:styleLink w:val="Stij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DBC2157"/>
    <w:multiLevelType w:val="hybridMultilevel"/>
    <w:tmpl w:val="18A82DA0"/>
    <w:lvl w:ilvl="0" w:tplc="812E5400">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B30DF8"/>
    <w:multiLevelType w:val="hybridMultilevel"/>
    <w:tmpl w:val="8D441212"/>
    <w:lvl w:ilvl="0" w:tplc="040C000F">
      <w:start w:val="1"/>
      <w:numFmt w:val="decimal"/>
      <w:lvlText w:val="%1."/>
      <w:lvlJc w:val="left"/>
      <w:pPr>
        <w:tabs>
          <w:tab w:val="num" w:pos="360"/>
        </w:tabs>
        <w:ind w:left="360" w:hanging="360"/>
      </w:pPr>
      <w:rPr>
        <w:rFonts w:cs="Times New Roman" w:hint="default"/>
      </w:rPr>
    </w:lvl>
    <w:lvl w:ilvl="1" w:tplc="040C0019">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75416AF"/>
    <w:multiLevelType w:val="multilevel"/>
    <w:tmpl w:val="56BCDD68"/>
    <w:lvl w:ilvl="0">
      <w:start w:val="2"/>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26" w15:restartNumberingAfterBreak="0">
    <w:nsid w:val="4B2C24A8"/>
    <w:multiLevelType w:val="hybridMultilevel"/>
    <w:tmpl w:val="AF5E2636"/>
    <w:lvl w:ilvl="0" w:tplc="01928F36">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B9F5A51"/>
    <w:multiLevelType w:val="hybridMultilevel"/>
    <w:tmpl w:val="5784EA10"/>
    <w:lvl w:ilvl="0" w:tplc="61100574">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D8A7229"/>
    <w:multiLevelType w:val="multilevel"/>
    <w:tmpl w:val="C5A25170"/>
    <w:lvl w:ilvl="0">
      <w:start w:val="2"/>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29" w15:restartNumberingAfterBreak="0">
    <w:nsid w:val="50440555"/>
    <w:multiLevelType w:val="multilevel"/>
    <w:tmpl w:val="96D4D492"/>
    <w:numStyleLink w:val="Stijl1"/>
  </w:abstractNum>
  <w:abstractNum w:abstractNumId="30" w15:restartNumberingAfterBreak="0">
    <w:nsid w:val="50587340"/>
    <w:multiLevelType w:val="hybridMultilevel"/>
    <w:tmpl w:val="37D8E282"/>
    <w:lvl w:ilvl="0" w:tplc="0EC01FF4">
      <w:start w:val="1"/>
      <w:numFmt w:val="lowerLetter"/>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0237BFC"/>
    <w:multiLevelType w:val="hybridMultilevel"/>
    <w:tmpl w:val="D0444682"/>
    <w:lvl w:ilvl="0" w:tplc="84F07D06">
      <w:start w:val="8"/>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8AA013D"/>
    <w:multiLevelType w:val="hybridMultilevel"/>
    <w:tmpl w:val="3E90A436"/>
    <w:lvl w:ilvl="0" w:tplc="0EC01FF4">
      <w:start w:val="1"/>
      <w:numFmt w:val="lowerLetter"/>
      <w:lvlText w:val="%1)"/>
      <w:lvlJc w:val="left"/>
      <w:pPr>
        <w:ind w:left="1440" w:hanging="360"/>
      </w:pPr>
      <w:rPr>
        <w:rFonts w:hint="default"/>
        <w:b/>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763B05AD"/>
    <w:multiLevelType w:val="hybridMultilevel"/>
    <w:tmpl w:val="F66E8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9866739"/>
    <w:multiLevelType w:val="hybridMultilevel"/>
    <w:tmpl w:val="91501FEE"/>
    <w:lvl w:ilvl="0" w:tplc="72A476C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B0C5739"/>
    <w:multiLevelType w:val="hybridMultilevel"/>
    <w:tmpl w:val="DF485300"/>
    <w:lvl w:ilvl="0" w:tplc="08130003">
      <w:start w:val="1"/>
      <w:numFmt w:val="bullet"/>
      <w:lvlText w:val="o"/>
      <w:lvlJc w:val="left"/>
      <w:pPr>
        <w:ind w:left="1065" w:hanging="360"/>
      </w:pPr>
      <w:rPr>
        <w:rFonts w:ascii="Courier New" w:hAnsi="Courier New" w:cs="Courier New"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6" w15:restartNumberingAfterBreak="0">
    <w:nsid w:val="7CA81A31"/>
    <w:multiLevelType w:val="hybridMultilevel"/>
    <w:tmpl w:val="0AEE9D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F287606"/>
    <w:multiLevelType w:val="hybridMultilevel"/>
    <w:tmpl w:val="C5E69346"/>
    <w:lvl w:ilvl="0" w:tplc="2FC4C94A">
      <w:start w:val="2"/>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37"/>
  </w:num>
  <w:num w:numId="4">
    <w:abstractNumId w:val="17"/>
  </w:num>
  <w:num w:numId="5">
    <w:abstractNumId w:val="23"/>
  </w:num>
  <w:num w:numId="6">
    <w:abstractNumId w:val="5"/>
  </w:num>
  <w:num w:numId="7">
    <w:abstractNumId w:val="21"/>
  </w:num>
  <w:num w:numId="8">
    <w:abstractNumId w:val="36"/>
  </w:num>
  <w:num w:numId="9">
    <w:abstractNumId w:val="4"/>
  </w:num>
  <w:num w:numId="10">
    <w:abstractNumId w:val="0"/>
  </w:num>
  <w:num w:numId="11">
    <w:abstractNumId w:val="26"/>
  </w:num>
  <w:num w:numId="12">
    <w:abstractNumId w:val="8"/>
  </w:num>
  <w:num w:numId="13">
    <w:abstractNumId w:val="32"/>
  </w:num>
  <w:num w:numId="14">
    <w:abstractNumId w:val="30"/>
  </w:num>
  <w:num w:numId="15">
    <w:abstractNumId w:val="18"/>
  </w:num>
  <w:num w:numId="16">
    <w:abstractNumId w:val="3"/>
  </w:num>
  <w:num w:numId="17">
    <w:abstractNumId w:val="20"/>
  </w:num>
  <w:num w:numId="18">
    <w:abstractNumId w:val="13"/>
  </w:num>
  <w:num w:numId="19">
    <w:abstractNumId w:val="28"/>
  </w:num>
  <w:num w:numId="20">
    <w:abstractNumId w:val="25"/>
  </w:num>
  <w:num w:numId="21">
    <w:abstractNumId w:val="9"/>
  </w:num>
  <w:num w:numId="22">
    <w:abstractNumId w:val="15"/>
  </w:num>
  <w:num w:numId="23">
    <w:abstractNumId w:val="33"/>
  </w:num>
  <w:num w:numId="24">
    <w:abstractNumId w:val="1"/>
  </w:num>
  <w:num w:numId="25">
    <w:abstractNumId w:val="14"/>
  </w:num>
  <w:num w:numId="26">
    <w:abstractNumId w:val="11"/>
  </w:num>
  <w:num w:numId="27">
    <w:abstractNumId w:val="27"/>
  </w:num>
  <w:num w:numId="28">
    <w:abstractNumId w:val="6"/>
  </w:num>
  <w:num w:numId="29">
    <w:abstractNumId w:val="10"/>
  </w:num>
  <w:num w:numId="30">
    <w:abstractNumId w:val="2"/>
  </w:num>
  <w:num w:numId="31">
    <w:abstractNumId w:val="1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5"/>
  </w:num>
  <w:num w:numId="35">
    <w:abstractNumId w:val="12"/>
  </w:num>
  <w:num w:numId="36">
    <w:abstractNumId w:val="7"/>
  </w:num>
  <w:num w:numId="37">
    <w:abstractNumId w:val="29"/>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fra"/>
    <w:docVar w:name="TargetLng" w:val="nld"/>
    <w:docVar w:name="TermBases" w:val="CCterm"/>
    <w:docVar w:name="TermBaseURL" w:val="empty"/>
    <w:docVar w:name="TextBases" w:val="TextBase TMs\CC\NewTB|TextBase TMs\CC\newcompta|TextBase TMs\CC\Newjur|TextBase TMs\CC\Newtech|TextBase TMs\CC\TB TVA|TextBase TMs\CC\OLD_F-N"/>
    <w:docVar w:name="TextBaseURL" w:val="empty"/>
    <w:docVar w:name="UILng" w:val="en"/>
  </w:docVars>
  <w:rsids>
    <w:rsidRoot w:val="00B94B9A"/>
    <w:rsid w:val="0001261A"/>
    <w:rsid w:val="00014C31"/>
    <w:rsid w:val="00021068"/>
    <w:rsid w:val="00022B21"/>
    <w:rsid w:val="00030FE0"/>
    <w:rsid w:val="00031C8F"/>
    <w:rsid w:val="00032563"/>
    <w:rsid w:val="00041876"/>
    <w:rsid w:val="000554DD"/>
    <w:rsid w:val="00065A3D"/>
    <w:rsid w:val="000708F5"/>
    <w:rsid w:val="00074FA6"/>
    <w:rsid w:val="00075A5E"/>
    <w:rsid w:val="00091EF5"/>
    <w:rsid w:val="000A034E"/>
    <w:rsid w:val="000B6BD2"/>
    <w:rsid w:val="000C2450"/>
    <w:rsid w:val="000C374E"/>
    <w:rsid w:val="000E6AFE"/>
    <w:rsid w:val="000E6FB9"/>
    <w:rsid w:val="000F55BB"/>
    <w:rsid w:val="000F5988"/>
    <w:rsid w:val="00125BDF"/>
    <w:rsid w:val="00125EE5"/>
    <w:rsid w:val="0013084F"/>
    <w:rsid w:val="0013136D"/>
    <w:rsid w:val="00136DF4"/>
    <w:rsid w:val="00137D70"/>
    <w:rsid w:val="00144947"/>
    <w:rsid w:val="0014503B"/>
    <w:rsid w:val="00146ED4"/>
    <w:rsid w:val="00150943"/>
    <w:rsid w:val="00155C68"/>
    <w:rsid w:val="001563F8"/>
    <w:rsid w:val="0016356C"/>
    <w:rsid w:val="00167AE7"/>
    <w:rsid w:val="00175649"/>
    <w:rsid w:val="00181530"/>
    <w:rsid w:val="0018311B"/>
    <w:rsid w:val="00196893"/>
    <w:rsid w:val="001A0756"/>
    <w:rsid w:val="001A0DEB"/>
    <w:rsid w:val="001B4782"/>
    <w:rsid w:val="001B7B90"/>
    <w:rsid w:val="001C4FD2"/>
    <w:rsid w:val="001D1CD1"/>
    <w:rsid w:val="001D32ED"/>
    <w:rsid w:val="001D4882"/>
    <w:rsid w:val="001D670D"/>
    <w:rsid w:val="001D7335"/>
    <w:rsid w:val="001E401F"/>
    <w:rsid w:val="001E5D19"/>
    <w:rsid w:val="001E61C8"/>
    <w:rsid w:val="001F264B"/>
    <w:rsid w:val="00211034"/>
    <w:rsid w:val="00226B0D"/>
    <w:rsid w:val="00234F26"/>
    <w:rsid w:val="00243659"/>
    <w:rsid w:val="00244CDE"/>
    <w:rsid w:val="002606A3"/>
    <w:rsid w:val="00261322"/>
    <w:rsid w:val="002705B7"/>
    <w:rsid w:val="0027140B"/>
    <w:rsid w:val="00277618"/>
    <w:rsid w:val="002A1922"/>
    <w:rsid w:val="002A2984"/>
    <w:rsid w:val="002C14D8"/>
    <w:rsid w:val="002C3E39"/>
    <w:rsid w:val="002C790B"/>
    <w:rsid w:val="002D46FF"/>
    <w:rsid w:val="00303A5C"/>
    <w:rsid w:val="0030794B"/>
    <w:rsid w:val="00323235"/>
    <w:rsid w:val="0032558F"/>
    <w:rsid w:val="00336116"/>
    <w:rsid w:val="00336221"/>
    <w:rsid w:val="00337B52"/>
    <w:rsid w:val="0034013F"/>
    <w:rsid w:val="00342A68"/>
    <w:rsid w:val="00347B2E"/>
    <w:rsid w:val="00362912"/>
    <w:rsid w:val="00371ADA"/>
    <w:rsid w:val="00381046"/>
    <w:rsid w:val="00386C99"/>
    <w:rsid w:val="0039127D"/>
    <w:rsid w:val="003A405D"/>
    <w:rsid w:val="003B4EE5"/>
    <w:rsid w:val="003B72DD"/>
    <w:rsid w:val="003C069B"/>
    <w:rsid w:val="003C1375"/>
    <w:rsid w:val="003C2329"/>
    <w:rsid w:val="003D6F0A"/>
    <w:rsid w:val="003F7A18"/>
    <w:rsid w:val="00411CE0"/>
    <w:rsid w:val="0041740B"/>
    <w:rsid w:val="0042624D"/>
    <w:rsid w:val="004355FF"/>
    <w:rsid w:val="00435C36"/>
    <w:rsid w:val="00437CE8"/>
    <w:rsid w:val="00441E58"/>
    <w:rsid w:val="00445A84"/>
    <w:rsid w:val="004515C8"/>
    <w:rsid w:val="00465498"/>
    <w:rsid w:val="004754A2"/>
    <w:rsid w:val="004758B8"/>
    <w:rsid w:val="00484D81"/>
    <w:rsid w:val="004A3DCD"/>
    <w:rsid w:val="004A677D"/>
    <w:rsid w:val="004B6D94"/>
    <w:rsid w:val="004C170C"/>
    <w:rsid w:val="004C5D14"/>
    <w:rsid w:val="004F1F0F"/>
    <w:rsid w:val="00512DF5"/>
    <w:rsid w:val="00515ED1"/>
    <w:rsid w:val="005306CB"/>
    <w:rsid w:val="005349B2"/>
    <w:rsid w:val="00535686"/>
    <w:rsid w:val="00536D14"/>
    <w:rsid w:val="005758F0"/>
    <w:rsid w:val="00577C2B"/>
    <w:rsid w:val="00582D6F"/>
    <w:rsid w:val="00585714"/>
    <w:rsid w:val="00595A3B"/>
    <w:rsid w:val="005A383C"/>
    <w:rsid w:val="005B3F43"/>
    <w:rsid w:val="005D2618"/>
    <w:rsid w:val="005E182D"/>
    <w:rsid w:val="005E2075"/>
    <w:rsid w:val="00603521"/>
    <w:rsid w:val="0060636E"/>
    <w:rsid w:val="006157FF"/>
    <w:rsid w:val="0062003B"/>
    <w:rsid w:val="0063527A"/>
    <w:rsid w:val="0064083B"/>
    <w:rsid w:val="00643270"/>
    <w:rsid w:val="00654FD7"/>
    <w:rsid w:val="00656AE4"/>
    <w:rsid w:val="006646BE"/>
    <w:rsid w:val="006737DD"/>
    <w:rsid w:val="00674DAC"/>
    <w:rsid w:val="00686F02"/>
    <w:rsid w:val="00690A92"/>
    <w:rsid w:val="006A662C"/>
    <w:rsid w:val="006A756B"/>
    <w:rsid w:val="006B0B0D"/>
    <w:rsid w:val="006B397B"/>
    <w:rsid w:val="006C1C1D"/>
    <w:rsid w:val="006D203B"/>
    <w:rsid w:val="006F4F6C"/>
    <w:rsid w:val="007128C1"/>
    <w:rsid w:val="007176DD"/>
    <w:rsid w:val="00746161"/>
    <w:rsid w:val="007502B5"/>
    <w:rsid w:val="00755234"/>
    <w:rsid w:val="007554E2"/>
    <w:rsid w:val="0076161C"/>
    <w:rsid w:val="0077009C"/>
    <w:rsid w:val="00774E33"/>
    <w:rsid w:val="0078333C"/>
    <w:rsid w:val="00783C5C"/>
    <w:rsid w:val="00794459"/>
    <w:rsid w:val="007C026E"/>
    <w:rsid w:val="007C3666"/>
    <w:rsid w:val="007D39C2"/>
    <w:rsid w:val="007D731F"/>
    <w:rsid w:val="007E2EE9"/>
    <w:rsid w:val="007E5E65"/>
    <w:rsid w:val="008119D0"/>
    <w:rsid w:val="008131AC"/>
    <w:rsid w:val="00815670"/>
    <w:rsid w:val="00830BA7"/>
    <w:rsid w:val="0084537A"/>
    <w:rsid w:val="00845CC3"/>
    <w:rsid w:val="00862A06"/>
    <w:rsid w:val="00876678"/>
    <w:rsid w:val="00884ABA"/>
    <w:rsid w:val="00890C1A"/>
    <w:rsid w:val="00892F70"/>
    <w:rsid w:val="0089558F"/>
    <w:rsid w:val="008A1F95"/>
    <w:rsid w:val="008A743B"/>
    <w:rsid w:val="008B0F92"/>
    <w:rsid w:val="008B5F0D"/>
    <w:rsid w:val="008C17A2"/>
    <w:rsid w:val="008C4437"/>
    <w:rsid w:val="008C53A0"/>
    <w:rsid w:val="008D550A"/>
    <w:rsid w:val="008E312E"/>
    <w:rsid w:val="008F2A5D"/>
    <w:rsid w:val="0090308E"/>
    <w:rsid w:val="00904DFA"/>
    <w:rsid w:val="0091490D"/>
    <w:rsid w:val="009303E5"/>
    <w:rsid w:val="00963851"/>
    <w:rsid w:val="0096618C"/>
    <w:rsid w:val="00970AFB"/>
    <w:rsid w:val="00975A45"/>
    <w:rsid w:val="00986849"/>
    <w:rsid w:val="009A2258"/>
    <w:rsid w:val="009C06A7"/>
    <w:rsid w:val="009C75D8"/>
    <w:rsid w:val="009D0613"/>
    <w:rsid w:val="009D0D4C"/>
    <w:rsid w:val="009D594E"/>
    <w:rsid w:val="009D69CE"/>
    <w:rsid w:val="009F225A"/>
    <w:rsid w:val="00A07692"/>
    <w:rsid w:val="00A07D16"/>
    <w:rsid w:val="00A2218F"/>
    <w:rsid w:val="00A5737A"/>
    <w:rsid w:val="00A671AE"/>
    <w:rsid w:val="00A81138"/>
    <w:rsid w:val="00A87351"/>
    <w:rsid w:val="00AA0958"/>
    <w:rsid w:val="00AA1693"/>
    <w:rsid w:val="00AA2D66"/>
    <w:rsid w:val="00AA4BAB"/>
    <w:rsid w:val="00AD32DA"/>
    <w:rsid w:val="00AD5D25"/>
    <w:rsid w:val="00AF35E3"/>
    <w:rsid w:val="00AF5A68"/>
    <w:rsid w:val="00B011D9"/>
    <w:rsid w:val="00B03E09"/>
    <w:rsid w:val="00B152D4"/>
    <w:rsid w:val="00B305F9"/>
    <w:rsid w:val="00B44BD2"/>
    <w:rsid w:val="00B5134D"/>
    <w:rsid w:val="00B55BB2"/>
    <w:rsid w:val="00B635A3"/>
    <w:rsid w:val="00B653A3"/>
    <w:rsid w:val="00B75F18"/>
    <w:rsid w:val="00B84536"/>
    <w:rsid w:val="00B94B9A"/>
    <w:rsid w:val="00B94ED5"/>
    <w:rsid w:val="00BA38E1"/>
    <w:rsid w:val="00BA47F1"/>
    <w:rsid w:val="00BA78A7"/>
    <w:rsid w:val="00BB17FE"/>
    <w:rsid w:val="00BC308D"/>
    <w:rsid w:val="00BD4B87"/>
    <w:rsid w:val="00BD6278"/>
    <w:rsid w:val="00BE7459"/>
    <w:rsid w:val="00BF01B7"/>
    <w:rsid w:val="00C16C97"/>
    <w:rsid w:val="00C230AA"/>
    <w:rsid w:val="00C26B8B"/>
    <w:rsid w:val="00C62303"/>
    <w:rsid w:val="00C62C9F"/>
    <w:rsid w:val="00C71BB1"/>
    <w:rsid w:val="00C73721"/>
    <w:rsid w:val="00C82305"/>
    <w:rsid w:val="00C8364D"/>
    <w:rsid w:val="00C85BD4"/>
    <w:rsid w:val="00C93045"/>
    <w:rsid w:val="00C93248"/>
    <w:rsid w:val="00CC3EA5"/>
    <w:rsid w:val="00CC6405"/>
    <w:rsid w:val="00CD0313"/>
    <w:rsid w:val="00CE4DFC"/>
    <w:rsid w:val="00CF3E6A"/>
    <w:rsid w:val="00D0769E"/>
    <w:rsid w:val="00D10FB4"/>
    <w:rsid w:val="00D144E8"/>
    <w:rsid w:val="00D23140"/>
    <w:rsid w:val="00D244F6"/>
    <w:rsid w:val="00D32B15"/>
    <w:rsid w:val="00D33D16"/>
    <w:rsid w:val="00D36F1A"/>
    <w:rsid w:val="00D50EE9"/>
    <w:rsid w:val="00D53931"/>
    <w:rsid w:val="00D701B6"/>
    <w:rsid w:val="00D82A89"/>
    <w:rsid w:val="00DC3280"/>
    <w:rsid w:val="00DE1B89"/>
    <w:rsid w:val="00DE5DE6"/>
    <w:rsid w:val="00E004A7"/>
    <w:rsid w:val="00E11619"/>
    <w:rsid w:val="00E26619"/>
    <w:rsid w:val="00E31BB9"/>
    <w:rsid w:val="00E413FB"/>
    <w:rsid w:val="00E4247F"/>
    <w:rsid w:val="00E43EC3"/>
    <w:rsid w:val="00E458C8"/>
    <w:rsid w:val="00E52E3D"/>
    <w:rsid w:val="00E5362F"/>
    <w:rsid w:val="00E625B4"/>
    <w:rsid w:val="00E7457A"/>
    <w:rsid w:val="00E85B95"/>
    <w:rsid w:val="00E90D2A"/>
    <w:rsid w:val="00ED78A1"/>
    <w:rsid w:val="00EE14D8"/>
    <w:rsid w:val="00EF3B85"/>
    <w:rsid w:val="00EF6D44"/>
    <w:rsid w:val="00EF73C8"/>
    <w:rsid w:val="00F137F9"/>
    <w:rsid w:val="00F14C63"/>
    <w:rsid w:val="00F152BE"/>
    <w:rsid w:val="00F26146"/>
    <w:rsid w:val="00F443FE"/>
    <w:rsid w:val="00F515A5"/>
    <w:rsid w:val="00F61C7B"/>
    <w:rsid w:val="00F6250D"/>
    <w:rsid w:val="00F6565D"/>
    <w:rsid w:val="00F84F0F"/>
    <w:rsid w:val="00FA57B6"/>
    <w:rsid w:val="00FB02C7"/>
    <w:rsid w:val="00FC3153"/>
    <w:rsid w:val="00FC3A1F"/>
    <w:rsid w:val="00FC751C"/>
    <w:rsid w:val="00FD3943"/>
    <w:rsid w:val="00FD5821"/>
    <w:rsid w:val="00FE3519"/>
    <w:rsid w:val="00FF1FB5"/>
    <w:rsid w:val="15B37E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90E5B"/>
  <w15:chartTrackingRefBased/>
  <w15:docId w15:val="{B88E5B92-754B-45D5-AC6D-A30DCD60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4B9A"/>
    <w:pPr>
      <w:spacing w:after="200" w:line="230" w:lineRule="atLeast"/>
    </w:pPr>
    <w:rPr>
      <w:rFonts w:ascii="Arial" w:eastAsia="Arial" w:hAnsi="Arial"/>
      <w:szCs w:val="22"/>
      <w:lang w:val="nl-NL" w:eastAsia="en-US"/>
    </w:rPr>
  </w:style>
  <w:style w:type="paragraph" w:styleId="Kop1">
    <w:name w:val="heading 1"/>
    <w:aliases w:val="Overeenkomst 1"/>
    <w:basedOn w:val="Standaard"/>
    <w:next w:val="Standaard"/>
    <w:link w:val="Kop1Char"/>
    <w:qFormat/>
    <w:rsid w:val="00B94B9A"/>
    <w:pPr>
      <w:spacing w:after="0" w:line="440" w:lineRule="atLeast"/>
      <w:outlineLvl w:val="0"/>
    </w:pPr>
    <w:rPr>
      <w:b/>
      <w:color w:val="5A5A5A"/>
      <w:sz w:val="36"/>
      <w:szCs w:val="20"/>
      <w:lang w:val="x-none" w:eastAsia="x-none"/>
    </w:rPr>
  </w:style>
  <w:style w:type="paragraph" w:styleId="Kop2">
    <w:name w:val="heading 2"/>
    <w:aliases w:val="Overeenkomst 2"/>
    <w:basedOn w:val="Standaard"/>
    <w:next w:val="Standaard"/>
    <w:link w:val="Kop2Char"/>
    <w:unhideWhenUsed/>
    <w:qFormat/>
    <w:rsid w:val="0091490D"/>
    <w:pPr>
      <w:keepNext/>
      <w:keepLines/>
      <w:spacing w:before="40" w:after="0"/>
      <w:outlineLvl w:val="1"/>
    </w:pPr>
    <w:rPr>
      <w:rFonts w:ascii="Calibri Light" w:eastAsia="Times New Roman" w:hAnsi="Calibri Light"/>
      <w:color w:val="2E74B5"/>
      <w:sz w:val="26"/>
      <w:szCs w:val="26"/>
    </w:rPr>
  </w:style>
  <w:style w:type="paragraph" w:styleId="Kop4">
    <w:name w:val="heading 4"/>
    <w:basedOn w:val="Standaard"/>
    <w:next w:val="Standaard"/>
    <w:link w:val="Kop4Char"/>
    <w:uiPriority w:val="9"/>
    <w:semiHidden/>
    <w:unhideWhenUsed/>
    <w:qFormat/>
    <w:rsid w:val="0091490D"/>
    <w:pPr>
      <w:keepNext/>
      <w:keepLines/>
      <w:spacing w:before="40" w:after="0"/>
      <w:outlineLvl w:val="3"/>
    </w:pPr>
    <w:rPr>
      <w:rFonts w:ascii="Calibri Light" w:eastAsia="Times New Roman" w:hAnsi="Calibri Light"/>
      <w:i/>
      <w:iCs/>
      <w:color w:val="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vereenkomst 1 Char"/>
    <w:link w:val="Kop1"/>
    <w:uiPriority w:val="9"/>
    <w:rsid w:val="00B94B9A"/>
    <w:rPr>
      <w:rFonts w:ascii="Arial" w:eastAsia="Arial" w:hAnsi="Arial" w:cs="Times New Roman"/>
      <w:b/>
      <w:color w:val="5A5A5A"/>
      <w:sz w:val="36"/>
      <w:szCs w:val="20"/>
      <w:lang w:val="x-none" w:eastAsia="x-none"/>
    </w:rPr>
  </w:style>
  <w:style w:type="paragraph" w:styleId="Lijstalinea">
    <w:name w:val="List Paragraph"/>
    <w:basedOn w:val="Standaard"/>
    <w:uiPriority w:val="34"/>
    <w:qFormat/>
    <w:rsid w:val="00B94B9A"/>
    <w:pPr>
      <w:spacing w:after="120"/>
    </w:pPr>
  </w:style>
  <w:style w:type="paragraph" w:styleId="Koptekst">
    <w:name w:val="header"/>
    <w:basedOn w:val="Standaard"/>
    <w:link w:val="KoptekstChar"/>
    <w:uiPriority w:val="99"/>
    <w:unhideWhenUsed/>
    <w:rsid w:val="00B94B9A"/>
    <w:pPr>
      <w:tabs>
        <w:tab w:val="center" w:pos="4536"/>
        <w:tab w:val="right" w:pos="9072"/>
      </w:tabs>
      <w:spacing w:after="0" w:line="240" w:lineRule="auto"/>
    </w:pPr>
  </w:style>
  <w:style w:type="character" w:customStyle="1" w:styleId="KoptekstChar">
    <w:name w:val="Koptekst Char"/>
    <w:link w:val="Koptekst"/>
    <w:uiPriority w:val="99"/>
    <w:rsid w:val="00B94B9A"/>
    <w:rPr>
      <w:rFonts w:ascii="Arial" w:eastAsia="Arial" w:hAnsi="Arial" w:cs="Times New Roman"/>
      <w:sz w:val="20"/>
      <w:lang w:val="nl-NL"/>
    </w:rPr>
  </w:style>
  <w:style w:type="paragraph" w:styleId="Voettekst">
    <w:name w:val="footer"/>
    <w:basedOn w:val="Standaard"/>
    <w:link w:val="VoettekstChar"/>
    <w:uiPriority w:val="99"/>
    <w:unhideWhenUsed/>
    <w:rsid w:val="00B94B9A"/>
    <w:pPr>
      <w:tabs>
        <w:tab w:val="center" w:pos="4536"/>
        <w:tab w:val="right" w:pos="9072"/>
      </w:tabs>
      <w:spacing w:after="0" w:line="240" w:lineRule="auto"/>
    </w:pPr>
    <w:rPr>
      <w:sz w:val="18"/>
      <w:szCs w:val="20"/>
      <w:lang w:val="x-none" w:eastAsia="x-none"/>
    </w:rPr>
  </w:style>
  <w:style w:type="character" w:customStyle="1" w:styleId="VoettekstChar">
    <w:name w:val="Voettekst Char"/>
    <w:link w:val="Voettekst"/>
    <w:uiPriority w:val="99"/>
    <w:rsid w:val="00B94B9A"/>
    <w:rPr>
      <w:rFonts w:ascii="Arial" w:eastAsia="Arial" w:hAnsi="Arial" w:cs="Times New Roman"/>
      <w:sz w:val="18"/>
      <w:szCs w:val="20"/>
      <w:lang w:val="x-none" w:eastAsia="x-none"/>
    </w:rPr>
  </w:style>
  <w:style w:type="paragraph" w:styleId="Titel">
    <w:name w:val="Title"/>
    <w:basedOn w:val="Standaard"/>
    <w:next w:val="Standaard"/>
    <w:link w:val="TitelChar"/>
    <w:uiPriority w:val="10"/>
    <w:qFormat/>
    <w:rsid w:val="00B94B9A"/>
    <w:pPr>
      <w:spacing w:after="0" w:line="240" w:lineRule="auto"/>
      <w:contextualSpacing/>
      <w:jc w:val="right"/>
    </w:pPr>
    <w:rPr>
      <w:rFonts w:eastAsia="Times New Roman"/>
      <w:b/>
      <w:color w:val="1F9257"/>
      <w:spacing w:val="5"/>
      <w:kern w:val="28"/>
      <w:sz w:val="36"/>
      <w:szCs w:val="52"/>
      <w:lang w:val="x-none" w:eastAsia="x-none"/>
    </w:rPr>
  </w:style>
  <w:style w:type="character" w:customStyle="1" w:styleId="TitelChar">
    <w:name w:val="Titel Char"/>
    <w:link w:val="Titel"/>
    <w:uiPriority w:val="10"/>
    <w:rsid w:val="00B94B9A"/>
    <w:rPr>
      <w:rFonts w:ascii="Arial" w:eastAsia="Times New Roman" w:hAnsi="Arial" w:cs="Times New Roman"/>
      <w:b/>
      <w:color w:val="1F9257"/>
      <w:spacing w:val="5"/>
      <w:kern w:val="28"/>
      <w:sz w:val="36"/>
      <w:szCs w:val="52"/>
      <w:lang w:val="x-none" w:eastAsia="x-none"/>
    </w:rPr>
  </w:style>
  <w:style w:type="paragraph" w:styleId="Datum">
    <w:name w:val="Date"/>
    <w:basedOn w:val="Standaard"/>
    <w:next w:val="Standaard"/>
    <w:link w:val="DatumChar"/>
    <w:uiPriority w:val="99"/>
    <w:unhideWhenUsed/>
    <w:rsid w:val="00B94B9A"/>
    <w:pPr>
      <w:jc w:val="right"/>
    </w:pPr>
    <w:rPr>
      <w:sz w:val="26"/>
      <w:szCs w:val="20"/>
      <w:lang w:val="x-none" w:eastAsia="x-none"/>
    </w:rPr>
  </w:style>
  <w:style w:type="character" w:customStyle="1" w:styleId="DatumChar">
    <w:name w:val="Datum Char"/>
    <w:link w:val="Datum"/>
    <w:uiPriority w:val="99"/>
    <w:rsid w:val="00B94B9A"/>
    <w:rPr>
      <w:rFonts w:ascii="Arial" w:eastAsia="Arial" w:hAnsi="Arial" w:cs="Times New Roman"/>
      <w:sz w:val="26"/>
      <w:szCs w:val="20"/>
      <w:lang w:val="x-none" w:eastAsia="x-none"/>
    </w:rPr>
  </w:style>
  <w:style w:type="paragraph" w:customStyle="1" w:styleId="Body">
    <w:name w:val="Body"/>
    <w:basedOn w:val="Standaard"/>
    <w:rsid w:val="00B94B9A"/>
    <w:pPr>
      <w:spacing w:after="0" w:line="280" w:lineRule="exact"/>
      <w:jc w:val="both"/>
    </w:pPr>
    <w:rPr>
      <w:rFonts w:eastAsia="Times New Roman"/>
      <w:szCs w:val="20"/>
      <w:lang w:val="fr-FR"/>
    </w:rPr>
  </w:style>
  <w:style w:type="paragraph" w:styleId="Ballontekst">
    <w:name w:val="Balloon Text"/>
    <w:basedOn w:val="Standaard"/>
    <w:link w:val="BallontekstChar"/>
    <w:uiPriority w:val="99"/>
    <w:semiHidden/>
    <w:unhideWhenUsed/>
    <w:rsid w:val="001C4FD2"/>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1C4FD2"/>
    <w:rPr>
      <w:rFonts w:ascii="Segoe UI" w:eastAsia="Arial" w:hAnsi="Segoe UI" w:cs="Segoe UI"/>
      <w:sz w:val="18"/>
      <w:szCs w:val="18"/>
      <w:lang w:val="nl-NL"/>
    </w:rPr>
  </w:style>
  <w:style w:type="character" w:styleId="Hyperlink">
    <w:name w:val="Hyperlink"/>
    <w:uiPriority w:val="99"/>
    <w:unhideWhenUsed/>
    <w:rsid w:val="00E458C8"/>
    <w:rPr>
      <w:color w:val="0563C1"/>
      <w:u w:val="single"/>
    </w:rPr>
  </w:style>
  <w:style w:type="character" w:customStyle="1" w:styleId="Kop2Char">
    <w:name w:val="Kop 2 Char"/>
    <w:aliases w:val="Overeenkomst 2 Char"/>
    <w:link w:val="Kop2"/>
    <w:uiPriority w:val="9"/>
    <w:semiHidden/>
    <w:rsid w:val="0091490D"/>
    <w:rPr>
      <w:rFonts w:ascii="Calibri Light" w:eastAsia="Times New Roman" w:hAnsi="Calibri Light" w:cs="Times New Roman"/>
      <w:color w:val="2E74B5"/>
      <w:sz w:val="26"/>
      <w:szCs w:val="26"/>
      <w:lang w:val="nl-NL"/>
    </w:rPr>
  </w:style>
  <w:style w:type="character" w:customStyle="1" w:styleId="Kop4Char">
    <w:name w:val="Kop 4 Char"/>
    <w:link w:val="Kop4"/>
    <w:uiPriority w:val="9"/>
    <w:semiHidden/>
    <w:rsid w:val="0091490D"/>
    <w:rPr>
      <w:rFonts w:ascii="Calibri Light" w:eastAsia="Times New Roman" w:hAnsi="Calibri Light" w:cs="Times New Roman"/>
      <w:i/>
      <w:iCs/>
      <w:color w:val="2E74B5"/>
      <w:sz w:val="20"/>
      <w:lang w:val="nl-NL"/>
    </w:rPr>
  </w:style>
  <w:style w:type="paragraph" w:styleId="Plattetekst">
    <w:name w:val="Body Text"/>
    <w:basedOn w:val="Standaard"/>
    <w:link w:val="PlattetekstChar"/>
    <w:rsid w:val="0091490D"/>
    <w:pPr>
      <w:spacing w:after="220" w:line="290" w:lineRule="exact"/>
    </w:pPr>
    <w:rPr>
      <w:rFonts w:ascii="Trade Gothic LT Std" w:eastAsia="Times New Roman" w:hAnsi="Trade Gothic LT Std"/>
      <w:szCs w:val="20"/>
      <w:lang w:val="nl-BE" w:eastAsia="nl-BE"/>
    </w:rPr>
  </w:style>
  <w:style w:type="character" w:customStyle="1" w:styleId="PlattetekstChar">
    <w:name w:val="Platte tekst Char"/>
    <w:link w:val="Plattetekst"/>
    <w:rsid w:val="0091490D"/>
    <w:rPr>
      <w:rFonts w:ascii="Trade Gothic LT Std" w:eastAsia="Times New Roman" w:hAnsi="Trade Gothic LT Std" w:cs="Times New Roman"/>
      <w:sz w:val="20"/>
      <w:szCs w:val="20"/>
      <w:lang w:val="nl-BE" w:eastAsia="nl-BE"/>
    </w:rPr>
  </w:style>
  <w:style w:type="paragraph" w:customStyle="1" w:styleId="CoverSheet">
    <w:name w:val="Cover Sheet"/>
    <w:basedOn w:val="Standaard"/>
    <w:rsid w:val="0091490D"/>
    <w:pPr>
      <w:spacing w:after="0" w:line="290" w:lineRule="exact"/>
    </w:pPr>
    <w:rPr>
      <w:rFonts w:ascii="Trade Gothic LT Com" w:eastAsia="Times New Roman" w:hAnsi="Trade Gothic LT Com"/>
      <w:sz w:val="21"/>
      <w:szCs w:val="20"/>
      <w:lang w:val="nl-BE" w:eastAsia="nl-BE"/>
    </w:rPr>
  </w:style>
  <w:style w:type="numbering" w:customStyle="1" w:styleId="Stijl1">
    <w:name w:val="Stijl1"/>
    <w:uiPriority w:val="99"/>
    <w:rsid w:val="0091490D"/>
    <w:pPr>
      <w:numPr>
        <w:numId w:val="38"/>
      </w:numPr>
    </w:pPr>
  </w:style>
  <w:style w:type="character" w:styleId="Onopgelostemelding">
    <w:name w:val="Unresolved Mention"/>
    <w:uiPriority w:val="99"/>
    <w:semiHidden/>
    <w:unhideWhenUsed/>
    <w:rsid w:val="00014C31"/>
    <w:rPr>
      <w:color w:val="808080"/>
      <w:shd w:val="clear" w:color="auto" w:fill="E6E6E6"/>
    </w:rPr>
  </w:style>
  <w:style w:type="character" w:styleId="Verwijzingopmerking">
    <w:name w:val="annotation reference"/>
    <w:uiPriority w:val="99"/>
    <w:semiHidden/>
    <w:unhideWhenUsed/>
    <w:rsid w:val="00A81138"/>
    <w:rPr>
      <w:sz w:val="16"/>
      <w:szCs w:val="16"/>
    </w:rPr>
  </w:style>
  <w:style w:type="paragraph" w:styleId="Tekstopmerking">
    <w:name w:val="annotation text"/>
    <w:basedOn w:val="Standaard"/>
    <w:link w:val="TekstopmerkingChar"/>
    <w:uiPriority w:val="99"/>
    <w:semiHidden/>
    <w:unhideWhenUsed/>
    <w:rsid w:val="00A81138"/>
    <w:rPr>
      <w:szCs w:val="20"/>
    </w:rPr>
  </w:style>
  <w:style w:type="character" w:customStyle="1" w:styleId="TekstopmerkingChar">
    <w:name w:val="Tekst opmerking Char"/>
    <w:link w:val="Tekstopmerking"/>
    <w:uiPriority w:val="99"/>
    <w:semiHidden/>
    <w:rsid w:val="00A81138"/>
    <w:rPr>
      <w:rFonts w:ascii="Arial" w:eastAsia="Arial" w:hAnsi="Arial"/>
      <w:lang w:val="nl-NL" w:eastAsia="en-US"/>
    </w:rPr>
  </w:style>
  <w:style w:type="paragraph" w:styleId="Onderwerpvanopmerking">
    <w:name w:val="annotation subject"/>
    <w:basedOn w:val="Tekstopmerking"/>
    <w:next w:val="Tekstopmerking"/>
    <w:link w:val="OnderwerpvanopmerkingChar"/>
    <w:uiPriority w:val="99"/>
    <w:semiHidden/>
    <w:unhideWhenUsed/>
    <w:rsid w:val="00A81138"/>
    <w:rPr>
      <w:b/>
      <w:bCs/>
    </w:rPr>
  </w:style>
  <w:style w:type="character" w:customStyle="1" w:styleId="OnderwerpvanopmerkingChar">
    <w:name w:val="Onderwerp van opmerking Char"/>
    <w:link w:val="Onderwerpvanopmerking"/>
    <w:uiPriority w:val="99"/>
    <w:semiHidden/>
    <w:rsid w:val="00A81138"/>
    <w:rPr>
      <w:rFonts w:ascii="Arial" w:eastAsia="Arial" w:hAnsi="Arial"/>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7083">
      <w:bodyDiv w:val="1"/>
      <w:marLeft w:val="0"/>
      <w:marRight w:val="0"/>
      <w:marTop w:val="0"/>
      <w:marBottom w:val="0"/>
      <w:divBdr>
        <w:top w:val="none" w:sz="0" w:space="0" w:color="auto"/>
        <w:left w:val="none" w:sz="0" w:space="0" w:color="auto"/>
        <w:bottom w:val="none" w:sz="0" w:space="0" w:color="auto"/>
        <w:right w:val="none" w:sz="0" w:space="0" w:color="auto"/>
      </w:divBdr>
    </w:div>
    <w:div w:id="45297397">
      <w:bodyDiv w:val="1"/>
      <w:marLeft w:val="0"/>
      <w:marRight w:val="0"/>
      <w:marTop w:val="0"/>
      <w:marBottom w:val="0"/>
      <w:divBdr>
        <w:top w:val="none" w:sz="0" w:space="0" w:color="auto"/>
        <w:left w:val="none" w:sz="0" w:space="0" w:color="auto"/>
        <w:bottom w:val="none" w:sz="0" w:space="0" w:color="auto"/>
        <w:right w:val="none" w:sz="0" w:space="0" w:color="auto"/>
      </w:divBdr>
    </w:div>
    <w:div w:id="1086347511">
      <w:bodyDiv w:val="1"/>
      <w:marLeft w:val="0"/>
      <w:marRight w:val="0"/>
      <w:marTop w:val="0"/>
      <w:marBottom w:val="0"/>
      <w:divBdr>
        <w:top w:val="none" w:sz="0" w:space="0" w:color="auto"/>
        <w:left w:val="none" w:sz="0" w:space="0" w:color="auto"/>
        <w:bottom w:val="none" w:sz="0" w:space="0" w:color="auto"/>
        <w:right w:val="none" w:sz="0" w:space="0" w:color="auto"/>
      </w:divBdr>
    </w:div>
    <w:div w:id="19187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816E7645D68C46BCEA32BC1D5911F1" ma:contentTypeVersion="4" ma:contentTypeDescription="Create a new document." ma:contentTypeScope="" ma:versionID="197fd80a1a28c11c04ba437193df2a1f">
  <xsd:schema xmlns:xsd="http://www.w3.org/2001/XMLSchema" xmlns:xs="http://www.w3.org/2001/XMLSchema" xmlns:p="http://schemas.microsoft.com/office/2006/metadata/properties" xmlns:ns2="5015e07e-32ad-486f-943f-b8c75c8a26f4" targetNamespace="http://schemas.microsoft.com/office/2006/metadata/properties" ma:root="true" ma:fieldsID="648463e105cf7d83e8a7553a647a2617" ns2:_="">
    <xsd:import namespace="5015e07e-32ad-486f-943f-b8c75c8a2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5e07e-32ad-486f-943f-b8c75c8a2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30395-44B2-4855-A088-A8E484245D1E}">
  <ds:schemaRefs>
    <ds:schemaRef ds:uri="http://schemas.openxmlformats.org/officeDocument/2006/bibliography"/>
  </ds:schemaRefs>
</ds:datastoreItem>
</file>

<file path=customXml/itemProps2.xml><?xml version="1.0" encoding="utf-8"?>
<ds:datastoreItem xmlns:ds="http://schemas.openxmlformats.org/officeDocument/2006/customXml" ds:itemID="{0D788321-0133-435A-B0AB-F8FCD93E2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5e07e-32ad-486f-943f-b8c75c8a2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F2CD4-1FD8-4822-AC81-51C933FAF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1877</Words>
  <Characters>10700</Characters>
  <Application>Microsoft Office Word</Application>
  <DocSecurity>0</DocSecurity>
  <Lines>89</Lines>
  <Paragraphs>25</Paragraphs>
  <ScaleCrop>false</ScaleCrop>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Dardenne, Huguette</dc:creator>
  <cp:keywords/>
  <dc:description/>
  <cp:lastModifiedBy>Geert Jacobs</cp:lastModifiedBy>
  <cp:revision>9</cp:revision>
  <cp:lastPrinted>2017-11-22T23:38:00Z</cp:lastPrinted>
  <dcterms:created xsi:type="dcterms:W3CDTF">2021-03-30T10:11:00Z</dcterms:created>
  <dcterms:modified xsi:type="dcterms:W3CDTF">2021-06-21T13:29:00Z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a9bdd9-806c-4260-8b00-457c3ec16c87_Enabled">
    <vt:lpwstr>True</vt:lpwstr>
  </property>
  <property fmtid="{D5CDD505-2E9C-101B-9397-08002B2CF9AE}" pid="3" name="MSIP_Label_3aa9bdd9-806c-4260-8b00-457c3ec16c87_SiteId">
    <vt:lpwstr>aa70d59b-ec71-4f15-b65d-f23fe5f23f5d</vt:lpwstr>
  </property>
  <property fmtid="{D5CDD505-2E9C-101B-9397-08002B2CF9AE}" pid="4" name="MSIP_Label_3aa9bdd9-806c-4260-8b00-457c3ec16c87_Owner">
    <vt:lpwstr>cecile_verougstraete@cfe.be</vt:lpwstr>
  </property>
  <property fmtid="{D5CDD505-2E9C-101B-9397-08002B2CF9AE}" pid="5" name="MSIP_Label_3aa9bdd9-806c-4260-8b00-457c3ec16c87_SetDate">
    <vt:lpwstr>2019-06-14T09:49:57.2078064Z</vt:lpwstr>
  </property>
  <property fmtid="{D5CDD505-2E9C-101B-9397-08002B2CF9AE}" pid="6" name="MSIP_Label_3aa9bdd9-806c-4260-8b00-457c3ec16c87_Name">
    <vt:lpwstr>Internal</vt:lpwstr>
  </property>
  <property fmtid="{D5CDD505-2E9C-101B-9397-08002B2CF9AE}" pid="7" name="MSIP_Label_3aa9bdd9-806c-4260-8b00-457c3ec16c87_Application">
    <vt:lpwstr>Microsoft Azure Information Protection</vt:lpwstr>
  </property>
  <property fmtid="{D5CDD505-2E9C-101B-9397-08002B2CF9AE}" pid="8" name="MSIP_Label_3aa9bdd9-806c-4260-8b00-457c3ec16c87_Extended_MSFT_Method">
    <vt:lpwstr>Automatic</vt:lpwstr>
  </property>
  <property fmtid="{D5CDD505-2E9C-101B-9397-08002B2CF9AE}" pid="9" name="Sensitivity">
    <vt:lpwstr>Internal</vt:lpwstr>
  </property>
</Properties>
</file>